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91822" w14:textId="6D042901" w:rsidR="00650168" w:rsidRPr="005C259F" w:rsidRDefault="0035480D" w:rsidP="002F6B23">
      <w:pPr>
        <w:pStyle w:val="NoSpacing"/>
        <w:jc w:val="center"/>
        <w:rPr>
          <w:rFonts w:ascii="Times New Roman" w:hAnsi="Times New Roman"/>
          <w:b/>
        </w:rPr>
      </w:pPr>
      <w:r w:rsidRPr="005C259F">
        <w:rPr>
          <w:rFonts w:ascii="Times New Roman" w:hAnsi="Times New Roman"/>
          <w:b/>
        </w:rPr>
        <w:t xml:space="preserve">                                                  </w:t>
      </w:r>
    </w:p>
    <w:p w14:paraId="5DAF90F0" w14:textId="53A60918" w:rsidR="00650168" w:rsidRPr="005C259F" w:rsidRDefault="0035480D" w:rsidP="002F6B23">
      <w:pPr>
        <w:pStyle w:val="NoSpacing"/>
        <w:jc w:val="center"/>
        <w:rPr>
          <w:rFonts w:ascii="Times New Roman" w:hAnsi="Times New Roman"/>
          <w:b/>
        </w:rPr>
      </w:pPr>
      <w:r w:rsidRPr="005C259F">
        <w:rPr>
          <w:rFonts w:ascii="Times New Roman" w:hAnsi="Times New Roman"/>
          <w:b/>
          <w:noProof/>
        </w:rPr>
        <w:drawing>
          <wp:anchor distT="0" distB="0" distL="114300" distR="114300" simplePos="0" relativeHeight="251658752" behindDoc="1" locked="0" layoutInCell="1" allowOverlap="1" wp14:anchorId="2FA29551" wp14:editId="5D5BEFEC">
            <wp:simplePos x="0" y="0"/>
            <wp:positionH relativeFrom="column">
              <wp:posOffset>1915795</wp:posOffset>
            </wp:positionH>
            <wp:positionV relativeFrom="paragraph">
              <wp:posOffset>156845</wp:posOffset>
            </wp:positionV>
            <wp:extent cx="3048000" cy="782955"/>
            <wp:effectExtent l="0" t="0" r="0" b="0"/>
            <wp:wrapTight wrapText="bothSides">
              <wp:wrapPolygon edited="0">
                <wp:start x="2025" y="0"/>
                <wp:lineTo x="1350" y="1051"/>
                <wp:lineTo x="810" y="5781"/>
                <wp:lineTo x="810" y="13664"/>
                <wp:lineTo x="4860" y="16818"/>
                <wp:lineTo x="0" y="16818"/>
                <wp:lineTo x="0" y="21022"/>
                <wp:lineTo x="1080" y="21022"/>
                <wp:lineTo x="19845" y="21022"/>
                <wp:lineTo x="21465" y="21022"/>
                <wp:lineTo x="21465" y="16818"/>
                <wp:lineTo x="15255" y="16292"/>
                <wp:lineTo x="18225" y="13139"/>
                <wp:lineTo x="17955" y="8409"/>
                <wp:lineTo x="20925" y="4730"/>
                <wp:lineTo x="20520" y="0"/>
                <wp:lineTo x="5940" y="0"/>
                <wp:lineTo x="2025"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 Nations Logo with tagline.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48000" cy="782955"/>
                    </a:xfrm>
                    <a:prstGeom prst="rect">
                      <a:avLst/>
                    </a:prstGeom>
                  </pic:spPr>
                </pic:pic>
              </a:graphicData>
            </a:graphic>
          </wp:anchor>
        </w:drawing>
      </w:r>
    </w:p>
    <w:p w14:paraId="3358370E" w14:textId="77777777" w:rsidR="00650168" w:rsidRPr="005C259F" w:rsidRDefault="00650168" w:rsidP="002F6B23">
      <w:pPr>
        <w:pStyle w:val="NoSpacing"/>
        <w:jc w:val="center"/>
        <w:rPr>
          <w:rFonts w:ascii="Times New Roman" w:hAnsi="Times New Roman"/>
          <w:b/>
        </w:rPr>
      </w:pPr>
    </w:p>
    <w:p w14:paraId="5A44F531" w14:textId="77777777" w:rsidR="00650168" w:rsidRPr="005C259F" w:rsidRDefault="00650168" w:rsidP="002F6B23">
      <w:pPr>
        <w:pStyle w:val="NoSpacing"/>
        <w:jc w:val="center"/>
        <w:rPr>
          <w:rFonts w:ascii="Times New Roman" w:hAnsi="Times New Roman"/>
          <w:b/>
        </w:rPr>
      </w:pPr>
    </w:p>
    <w:p w14:paraId="227F423A" w14:textId="77777777" w:rsidR="00650168" w:rsidRPr="005C259F" w:rsidRDefault="00650168" w:rsidP="002F6B23">
      <w:pPr>
        <w:pStyle w:val="NoSpacing"/>
        <w:jc w:val="center"/>
        <w:rPr>
          <w:rFonts w:ascii="Times New Roman" w:hAnsi="Times New Roman"/>
          <w:b/>
        </w:rPr>
      </w:pPr>
    </w:p>
    <w:p w14:paraId="071C745B" w14:textId="77777777" w:rsidR="00650168" w:rsidRPr="005C259F" w:rsidRDefault="00650168" w:rsidP="002F6B23">
      <w:pPr>
        <w:pStyle w:val="NoSpacing"/>
        <w:jc w:val="center"/>
        <w:rPr>
          <w:rFonts w:ascii="Times New Roman" w:hAnsi="Times New Roman"/>
          <w:b/>
        </w:rPr>
      </w:pPr>
    </w:p>
    <w:p w14:paraId="58DEC812" w14:textId="77777777" w:rsidR="0035480D" w:rsidRPr="005C259F" w:rsidRDefault="0035480D" w:rsidP="002F6B23">
      <w:pPr>
        <w:pStyle w:val="NoSpacing"/>
        <w:jc w:val="center"/>
        <w:rPr>
          <w:rFonts w:ascii="Times New Roman" w:hAnsi="Times New Roman"/>
          <w:b/>
        </w:rPr>
      </w:pPr>
    </w:p>
    <w:p w14:paraId="1C75E6AB" w14:textId="076A38E4" w:rsidR="00F34644" w:rsidRPr="005C259F" w:rsidRDefault="00654A6E" w:rsidP="00F34644">
      <w:pPr>
        <w:pStyle w:val="NormalWeb"/>
        <w:shd w:val="clear" w:color="auto" w:fill="FFFFFF"/>
        <w:spacing w:before="180" w:beforeAutospacing="0" w:after="180" w:afterAutospacing="0"/>
        <w:jc w:val="center"/>
        <w:rPr>
          <w:b/>
          <w:bCs/>
          <w:color w:val="000000"/>
          <w:sz w:val="22"/>
          <w:szCs w:val="22"/>
        </w:rPr>
      </w:pPr>
      <w:r w:rsidRPr="005C259F">
        <w:rPr>
          <w:rStyle w:val="Strong"/>
          <w:color w:val="000000"/>
          <w:sz w:val="22"/>
          <w:szCs w:val="22"/>
        </w:rPr>
        <w:t xml:space="preserve">HI </w:t>
      </w:r>
      <w:r w:rsidR="00A56EC3" w:rsidRPr="005C259F">
        <w:rPr>
          <w:rStyle w:val="Strong"/>
          <w:color w:val="000000"/>
          <w:sz w:val="22"/>
          <w:szCs w:val="22"/>
        </w:rPr>
        <w:t>103: World History to 1500</w:t>
      </w:r>
    </w:p>
    <w:p w14:paraId="3008EDDE" w14:textId="5E975AED" w:rsidR="00654A6E" w:rsidRPr="005C259F" w:rsidRDefault="00654A6E" w:rsidP="001826D3">
      <w:pPr>
        <w:pStyle w:val="NormalWeb"/>
        <w:shd w:val="clear" w:color="auto" w:fill="FFFFFF"/>
        <w:spacing w:before="180" w:beforeAutospacing="0" w:after="180" w:afterAutospacing="0"/>
        <w:jc w:val="center"/>
        <w:rPr>
          <w:color w:val="000000"/>
          <w:sz w:val="22"/>
          <w:szCs w:val="22"/>
        </w:rPr>
      </w:pPr>
      <w:r w:rsidRPr="005C259F">
        <w:rPr>
          <w:color w:val="000000"/>
          <w:sz w:val="22"/>
          <w:szCs w:val="22"/>
        </w:rPr>
        <w:t>Department of Social and Behavioral Sciences, College of Arts and Sciences</w:t>
      </w:r>
    </w:p>
    <w:p w14:paraId="104EAD6C" w14:textId="02BC40B9" w:rsidR="001826D3" w:rsidRPr="005C259F" w:rsidRDefault="00F34644" w:rsidP="001826D3">
      <w:pPr>
        <w:pStyle w:val="NormalWeb"/>
        <w:shd w:val="clear" w:color="auto" w:fill="FFFFFF"/>
        <w:spacing w:before="180" w:beforeAutospacing="0" w:after="180" w:afterAutospacing="0"/>
        <w:jc w:val="center"/>
        <w:rPr>
          <w:color w:val="000000"/>
          <w:sz w:val="22"/>
          <w:szCs w:val="22"/>
        </w:rPr>
      </w:pPr>
      <w:r w:rsidRPr="005C259F">
        <w:rPr>
          <w:color w:val="000000"/>
          <w:sz w:val="22"/>
          <w:szCs w:val="22"/>
        </w:rPr>
        <w:t>Fall 202</w:t>
      </w:r>
      <w:r w:rsidR="00E535BE" w:rsidRPr="005C259F">
        <w:rPr>
          <w:color w:val="000000"/>
          <w:sz w:val="22"/>
          <w:szCs w:val="22"/>
        </w:rPr>
        <w:t>5</w:t>
      </w:r>
    </w:p>
    <w:p w14:paraId="355FBC76" w14:textId="2460C6C0" w:rsidR="001826D3" w:rsidRPr="005C259F" w:rsidRDefault="00E535BE" w:rsidP="001826D3">
      <w:pPr>
        <w:pStyle w:val="NormalWeb"/>
        <w:shd w:val="clear" w:color="auto" w:fill="FFFFFF"/>
        <w:spacing w:before="180" w:beforeAutospacing="0" w:after="180" w:afterAutospacing="0"/>
        <w:jc w:val="center"/>
        <w:rPr>
          <w:color w:val="000000"/>
          <w:sz w:val="22"/>
          <w:szCs w:val="22"/>
        </w:rPr>
      </w:pPr>
      <w:r w:rsidRPr="005C259F">
        <w:rPr>
          <w:color w:val="000000"/>
          <w:sz w:val="22"/>
          <w:szCs w:val="22"/>
        </w:rPr>
        <w:t>TR</w:t>
      </w:r>
      <w:r w:rsidR="00654A6E" w:rsidRPr="005C259F">
        <w:rPr>
          <w:color w:val="000000"/>
          <w:sz w:val="22"/>
          <w:szCs w:val="22"/>
        </w:rPr>
        <w:t xml:space="preserve">, </w:t>
      </w:r>
      <w:r w:rsidR="00A56EC3" w:rsidRPr="005C259F">
        <w:rPr>
          <w:color w:val="000000"/>
          <w:sz w:val="22"/>
          <w:szCs w:val="22"/>
        </w:rPr>
        <w:t>9</w:t>
      </w:r>
      <w:r w:rsidR="00654A6E" w:rsidRPr="005C259F">
        <w:rPr>
          <w:color w:val="000000"/>
          <w:sz w:val="22"/>
          <w:szCs w:val="22"/>
        </w:rPr>
        <w:t>:</w:t>
      </w:r>
      <w:r w:rsidR="00A56EC3" w:rsidRPr="005C259F">
        <w:rPr>
          <w:color w:val="000000"/>
          <w:sz w:val="22"/>
          <w:szCs w:val="22"/>
        </w:rPr>
        <w:t>3</w:t>
      </w:r>
      <w:r w:rsidR="00290DE1" w:rsidRPr="005C259F">
        <w:rPr>
          <w:color w:val="000000"/>
          <w:sz w:val="22"/>
          <w:szCs w:val="22"/>
        </w:rPr>
        <w:t>0</w:t>
      </w:r>
      <w:r w:rsidR="00654A6E" w:rsidRPr="005C259F">
        <w:rPr>
          <w:color w:val="000000"/>
          <w:sz w:val="22"/>
          <w:szCs w:val="22"/>
        </w:rPr>
        <w:t>-</w:t>
      </w:r>
      <w:r w:rsidR="00A56EC3" w:rsidRPr="005C259F">
        <w:rPr>
          <w:color w:val="000000"/>
          <w:sz w:val="22"/>
          <w:szCs w:val="22"/>
        </w:rPr>
        <w:t>10</w:t>
      </w:r>
      <w:r w:rsidR="00290DE1" w:rsidRPr="005C259F">
        <w:rPr>
          <w:color w:val="000000"/>
          <w:sz w:val="22"/>
          <w:szCs w:val="22"/>
        </w:rPr>
        <w:t>:</w:t>
      </w:r>
      <w:r w:rsidR="00A56EC3" w:rsidRPr="005C259F">
        <w:rPr>
          <w:color w:val="000000"/>
          <w:sz w:val="22"/>
          <w:szCs w:val="22"/>
        </w:rPr>
        <w:t>5</w:t>
      </w:r>
      <w:r w:rsidR="00290DE1" w:rsidRPr="005C259F">
        <w:rPr>
          <w:color w:val="000000"/>
          <w:sz w:val="22"/>
          <w:szCs w:val="22"/>
        </w:rPr>
        <w:t>0</w:t>
      </w:r>
    </w:p>
    <w:p w14:paraId="34CDC57F" w14:textId="2D975DBD" w:rsidR="001826D3" w:rsidRPr="005C259F" w:rsidRDefault="001826D3" w:rsidP="001826D3">
      <w:pPr>
        <w:pStyle w:val="NormalWeb"/>
        <w:shd w:val="clear" w:color="auto" w:fill="FFFFFF"/>
        <w:spacing w:before="180" w:beforeAutospacing="0" w:after="180" w:afterAutospacing="0"/>
        <w:jc w:val="center"/>
        <w:rPr>
          <w:color w:val="000000"/>
          <w:sz w:val="22"/>
          <w:szCs w:val="22"/>
        </w:rPr>
      </w:pPr>
      <w:r w:rsidRPr="005C259F">
        <w:rPr>
          <w:color w:val="000000"/>
          <w:sz w:val="22"/>
          <w:szCs w:val="22"/>
        </w:rPr>
        <w:t xml:space="preserve">Ben May </w:t>
      </w:r>
      <w:r w:rsidR="002647EC">
        <w:rPr>
          <w:color w:val="000000"/>
          <w:sz w:val="22"/>
          <w:szCs w:val="22"/>
        </w:rPr>
        <w:t>5</w:t>
      </w:r>
    </w:p>
    <w:p w14:paraId="551E6FAE" w14:textId="77777777" w:rsidR="001826D3" w:rsidRPr="005C259F" w:rsidRDefault="001826D3" w:rsidP="001826D3">
      <w:pPr>
        <w:pStyle w:val="NormalWeb"/>
        <w:shd w:val="clear" w:color="auto" w:fill="FFFFFF"/>
        <w:spacing w:before="180" w:beforeAutospacing="0" w:after="180" w:afterAutospacing="0"/>
        <w:rPr>
          <w:color w:val="000000"/>
          <w:sz w:val="22"/>
          <w:szCs w:val="22"/>
        </w:rPr>
      </w:pPr>
      <w:r w:rsidRPr="005C259F">
        <w:rPr>
          <w:color w:val="000000"/>
          <w:sz w:val="22"/>
          <w:szCs w:val="22"/>
          <w:u w:val="single"/>
        </w:rPr>
        <w:t>Contact Information</w:t>
      </w:r>
    </w:p>
    <w:p w14:paraId="0BAF3830" w14:textId="77777777" w:rsidR="001826D3" w:rsidRPr="005C259F" w:rsidRDefault="001826D3" w:rsidP="008D340E">
      <w:pPr>
        <w:pStyle w:val="NoSpacing"/>
        <w:rPr>
          <w:rFonts w:ascii="Times New Roman" w:hAnsi="Times New Roman"/>
        </w:rPr>
      </w:pPr>
      <w:r w:rsidRPr="005C259F">
        <w:rPr>
          <w:rFonts w:ascii="Times New Roman" w:hAnsi="Times New Roman"/>
        </w:rPr>
        <w:t>Dr. Matthew L. Downs</w:t>
      </w:r>
    </w:p>
    <w:p w14:paraId="5C0B31F9" w14:textId="77777777" w:rsidR="001826D3" w:rsidRPr="005C259F" w:rsidRDefault="001826D3" w:rsidP="008D340E">
      <w:pPr>
        <w:pStyle w:val="NoSpacing"/>
        <w:rPr>
          <w:rFonts w:ascii="Times New Roman" w:hAnsi="Times New Roman"/>
        </w:rPr>
      </w:pPr>
      <w:r w:rsidRPr="005C259F">
        <w:rPr>
          <w:rFonts w:ascii="Times New Roman" w:hAnsi="Times New Roman"/>
        </w:rPr>
        <w:t>Office: Ben May Faculty Offices</w:t>
      </w:r>
    </w:p>
    <w:p w14:paraId="27E73599" w14:textId="77777777" w:rsidR="000654D9" w:rsidRPr="005C259F" w:rsidRDefault="008D340E" w:rsidP="000654D9">
      <w:pPr>
        <w:pStyle w:val="NoSpacing"/>
        <w:rPr>
          <w:rFonts w:ascii="Times New Roman" w:hAnsi="Times New Roman"/>
        </w:rPr>
      </w:pPr>
      <w:r w:rsidRPr="005C259F">
        <w:rPr>
          <w:rFonts w:ascii="Times New Roman" w:hAnsi="Times New Roman"/>
        </w:rPr>
        <w:t>Office Hours:</w:t>
      </w:r>
      <w:r w:rsidR="00331B55" w:rsidRPr="005C259F">
        <w:rPr>
          <w:rFonts w:ascii="Times New Roman" w:hAnsi="Times New Roman"/>
        </w:rPr>
        <w:t xml:space="preserve"> </w:t>
      </w:r>
      <w:r w:rsidR="000654D9" w:rsidRPr="005C259F">
        <w:rPr>
          <w:rFonts w:ascii="Times New Roman" w:hAnsi="Times New Roman"/>
        </w:rPr>
        <w:t>MW, 8:00-11:00; TR 7:30-9:30; and by appointment</w:t>
      </w:r>
    </w:p>
    <w:p w14:paraId="070DBE91" w14:textId="44EB9008" w:rsidR="001826D3" w:rsidRPr="005C259F" w:rsidRDefault="001826D3" w:rsidP="008D340E">
      <w:pPr>
        <w:pStyle w:val="NoSpacing"/>
        <w:rPr>
          <w:rFonts w:ascii="Times New Roman" w:hAnsi="Times New Roman"/>
        </w:rPr>
      </w:pPr>
      <w:r w:rsidRPr="005C259F">
        <w:rPr>
          <w:rFonts w:ascii="Times New Roman" w:hAnsi="Times New Roman"/>
        </w:rPr>
        <w:t>Phone: 442-2588</w:t>
      </w:r>
    </w:p>
    <w:p w14:paraId="35547E91" w14:textId="5C8F4FB9" w:rsidR="001826D3" w:rsidRPr="005C259F" w:rsidRDefault="001826D3" w:rsidP="008D340E">
      <w:pPr>
        <w:pStyle w:val="NoSpacing"/>
        <w:rPr>
          <w:rFonts w:ascii="Times New Roman" w:hAnsi="Times New Roman"/>
        </w:rPr>
      </w:pPr>
      <w:r w:rsidRPr="005C259F">
        <w:rPr>
          <w:rFonts w:ascii="Times New Roman" w:hAnsi="Times New Roman"/>
        </w:rPr>
        <w:t xml:space="preserve">Email: </w:t>
      </w:r>
      <w:hyperlink r:id="rId8" w:history="1">
        <w:r w:rsidR="00BD7FBE" w:rsidRPr="005C259F">
          <w:rPr>
            <w:rStyle w:val="Hyperlink"/>
            <w:rFonts w:ascii="Times New Roman" w:hAnsi="Times New Roman"/>
          </w:rPr>
          <w:t>mdowns@umobile.edu</w:t>
        </w:r>
      </w:hyperlink>
    </w:p>
    <w:p w14:paraId="2F36FE18" w14:textId="77777777" w:rsidR="00BD7FBE" w:rsidRPr="005C259F" w:rsidRDefault="00BD7FBE" w:rsidP="008D340E">
      <w:pPr>
        <w:pStyle w:val="NoSpacing"/>
        <w:rPr>
          <w:rFonts w:ascii="Times New Roman" w:hAnsi="Times New Roman"/>
        </w:rPr>
      </w:pPr>
    </w:p>
    <w:p w14:paraId="7754DE15" w14:textId="77777777" w:rsidR="00BD7FBE" w:rsidRPr="005C259F" w:rsidRDefault="00BD7FBE" w:rsidP="00BD7FBE">
      <w:pPr>
        <w:pStyle w:val="Default"/>
        <w:rPr>
          <w:rFonts w:ascii="Times New Roman" w:eastAsia="Verdana" w:hAnsi="Times New Roman" w:cs="Times New Roman"/>
          <w:sz w:val="22"/>
          <w:szCs w:val="22"/>
          <w:u w:val="single"/>
        </w:rPr>
      </w:pPr>
      <w:r w:rsidRPr="005C259F">
        <w:rPr>
          <w:rStyle w:val="Hyperlink0"/>
          <w:rFonts w:ascii="Times New Roman" w:hAnsi="Times New Roman" w:cs="Times New Roman"/>
          <w:sz w:val="22"/>
          <w:szCs w:val="22"/>
        </w:rPr>
        <w:t>Course Credit and Description:</w:t>
      </w:r>
    </w:p>
    <w:p w14:paraId="0DD8BC2D" w14:textId="77777777" w:rsidR="00BD7FBE" w:rsidRPr="005C259F" w:rsidRDefault="00BD7FBE" w:rsidP="00BD7FBE">
      <w:pPr>
        <w:pStyle w:val="Default"/>
        <w:rPr>
          <w:rFonts w:ascii="Times New Roman" w:eastAsia="Verdana" w:hAnsi="Times New Roman" w:cs="Times New Roman"/>
          <w:sz w:val="22"/>
          <w:szCs w:val="22"/>
          <w:u w:val="single"/>
        </w:rPr>
      </w:pPr>
    </w:p>
    <w:p w14:paraId="4EB7B73B" w14:textId="77777777" w:rsidR="00BD7FBE" w:rsidRPr="005C259F" w:rsidRDefault="00BD7FBE" w:rsidP="00BD7FBE">
      <w:pPr>
        <w:pStyle w:val="Default"/>
        <w:rPr>
          <w:rFonts w:ascii="Times New Roman" w:eastAsia="Verdana" w:hAnsi="Times New Roman" w:cs="Times New Roman"/>
          <w:sz w:val="22"/>
          <w:szCs w:val="22"/>
        </w:rPr>
      </w:pPr>
      <w:r w:rsidRPr="005C259F">
        <w:rPr>
          <w:rFonts w:ascii="Times New Roman" w:hAnsi="Times New Roman" w:cs="Times New Roman"/>
          <w:sz w:val="22"/>
          <w:szCs w:val="22"/>
        </w:rPr>
        <w:t>Credit: 3 Hours</w:t>
      </w:r>
    </w:p>
    <w:p w14:paraId="78FD24B4" w14:textId="77777777" w:rsidR="00BD7FBE" w:rsidRPr="005C259F" w:rsidRDefault="00BD7FBE" w:rsidP="00BD7FBE">
      <w:pPr>
        <w:pStyle w:val="Default"/>
        <w:rPr>
          <w:rFonts w:ascii="Times New Roman" w:eastAsia="Verdana" w:hAnsi="Times New Roman" w:cs="Times New Roman"/>
          <w:sz w:val="22"/>
          <w:szCs w:val="22"/>
        </w:rPr>
      </w:pPr>
    </w:p>
    <w:p w14:paraId="2275F82A" w14:textId="77777777" w:rsidR="00BD7FBE" w:rsidRPr="005C259F" w:rsidRDefault="00BD7FBE" w:rsidP="00BD7FBE">
      <w:pPr>
        <w:pStyle w:val="Default"/>
        <w:rPr>
          <w:rFonts w:ascii="Times New Roman" w:eastAsia="Verdana" w:hAnsi="Times New Roman" w:cs="Times New Roman"/>
          <w:sz w:val="22"/>
          <w:szCs w:val="22"/>
        </w:rPr>
      </w:pPr>
      <w:r w:rsidRPr="005C259F">
        <w:rPr>
          <w:rFonts w:ascii="Times New Roman" w:hAnsi="Times New Roman" w:cs="Times New Roman"/>
          <w:sz w:val="22"/>
          <w:szCs w:val="22"/>
        </w:rPr>
        <w:t>Definition of Credit Hour: One credit hour is equivalent to fifteen hours of faculty instruction and a minimum of thirty hours of student reading and work on other assignments in addition to class time. Online classes involve equivalent amounts of time for instruction and coursework or otherwise demonstrate student mastery of concepts through assessments which are appropriately mapped to course learning outcomes.</w:t>
      </w:r>
    </w:p>
    <w:p w14:paraId="22BE36F4" w14:textId="77777777" w:rsidR="00BD7FBE" w:rsidRPr="005C259F" w:rsidRDefault="00BD7FBE" w:rsidP="00BD7FBE">
      <w:pPr>
        <w:pStyle w:val="Default"/>
        <w:rPr>
          <w:rFonts w:ascii="Times New Roman" w:eastAsia="Verdana" w:hAnsi="Times New Roman" w:cs="Times New Roman"/>
          <w:sz w:val="22"/>
          <w:szCs w:val="22"/>
        </w:rPr>
      </w:pPr>
    </w:p>
    <w:p w14:paraId="7D8EB7ED" w14:textId="77777777" w:rsidR="00331B55" w:rsidRPr="005C259F" w:rsidRDefault="00331B55" w:rsidP="00331B55">
      <w:pPr>
        <w:pStyle w:val="Default"/>
        <w:rPr>
          <w:rFonts w:ascii="Times New Roman" w:eastAsia="Verdana" w:hAnsi="Times New Roman" w:cs="Times New Roman"/>
          <w:sz w:val="22"/>
          <w:szCs w:val="22"/>
        </w:rPr>
      </w:pPr>
      <w:r w:rsidRPr="005C259F">
        <w:rPr>
          <w:rFonts w:ascii="Times New Roman" w:hAnsi="Times New Roman" w:cs="Times New Roman"/>
          <w:sz w:val="22"/>
          <w:szCs w:val="22"/>
        </w:rPr>
        <w:t>Course Description: A general survey of World History from prehistory to 1500.</w:t>
      </w:r>
    </w:p>
    <w:p w14:paraId="6732F39C" w14:textId="77777777" w:rsidR="00331B55" w:rsidRPr="005C259F" w:rsidRDefault="00331B55" w:rsidP="00331B55">
      <w:pPr>
        <w:pStyle w:val="Default"/>
        <w:rPr>
          <w:rFonts w:ascii="Times New Roman" w:hAnsi="Times New Roman" w:cs="Times New Roman"/>
          <w:sz w:val="22"/>
          <w:szCs w:val="22"/>
        </w:rPr>
      </w:pPr>
    </w:p>
    <w:p w14:paraId="28B892E5" w14:textId="77777777" w:rsidR="00331B55" w:rsidRPr="005C259F" w:rsidRDefault="00331B55" w:rsidP="00331B55">
      <w:pPr>
        <w:pStyle w:val="Default"/>
        <w:rPr>
          <w:rFonts w:ascii="Times New Roman" w:eastAsia="Verdana" w:hAnsi="Times New Roman" w:cs="Times New Roman"/>
          <w:sz w:val="22"/>
          <w:szCs w:val="22"/>
          <w:u w:val="single"/>
        </w:rPr>
      </w:pPr>
      <w:r w:rsidRPr="005C259F">
        <w:rPr>
          <w:rFonts w:ascii="Times New Roman" w:hAnsi="Times New Roman" w:cs="Times New Roman"/>
          <w:sz w:val="22"/>
          <w:szCs w:val="22"/>
          <w:u w:val="single"/>
        </w:rPr>
        <w:t>Course Introduction and Objectives</w:t>
      </w:r>
    </w:p>
    <w:p w14:paraId="4BE83242" w14:textId="77777777" w:rsidR="00331B55" w:rsidRPr="005C259F" w:rsidRDefault="00331B55" w:rsidP="00331B55">
      <w:pPr>
        <w:pStyle w:val="Default"/>
        <w:rPr>
          <w:rFonts w:ascii="Times New Roman" w:eastAsia="Verdana" w:hAnsi="Times New Roman" w:cs="Times New Roman"/>
          <w:sz w:val="22"/>
          <w:szCs w:val="22"/>
        </w:rPr>
      </w:pPr>
    </w:p>
    <w:p w14:paraId="25DCEA5D" w14:textId="77777777" w:rsidR="00331B55" w:rsidRPr="005C259F" w:rsidRDefault="00331B55" w:rsidP="00331B55">
      <w:pPr>
        <w:pStyle w:val="Default"/>
        <w:rPr>
          <w:rFonts w:ascii="Times New Roman" w:eastAsia="Verdana" w:hAnsi="Times New Roman" w:cs="Times New Roman"/>
          <w:sz w:val="22"/>
          <w:szCs w:val="22"/>
        </w:rPr>
      </w:pPr>
      <w:r w:rsidRPr="005C259F">
        <w:rPr>
          <w:rFonts w:ascii="Times New Roman" w:eastAsia="Verdana" w:hAnsi="Times New Roman" w:cs="Times New Roman"/>
          <w:sz w:val="22"/>
          <w:szCs w:val="22"/>
        </w:rPr>
        <w:t xml:space="preserve">This course is, as the description states, a general study of the world from the beginning of written history to 1500. This survey provides insight into the emergence of civilizations in Mesopotamia and the Mediterranean, including the Hebrews, Rome, and Greece; in Asia, including India, China, Japan; in Europe; in Africa; and in the Americas.  The class is designed to provide students with a basic understanding of this broad swath of history, as well as some of the most important skills used by historians to make sense of the past, including the ability to read and think critically and to discuss major issues and ideas inspired by the events being studied. </w:t>
      </w:r>
      <w:r w:rsidRPr="005C259F">
        <w:rPr>
          <w:rFonts w:ascii="Times New Roman" w:eastAsia="Verdana" w:hAnsi="Times New Roman" w:cs="Times New Roman"/>
          <w:sz w:val="22"/>
          <w:szCs w:val="22"/>
        </w:rPr>
        <w:tab/>
      </w:r>
    </w:p>
    <w:p w14:paraId="2717CA34" w14:textId="77777777" w:rsidR="00331B55" w:rsidRPr="005C259F" w:rsidRDefault="00331B55" w:rsidP="00331B55">
      <w:pPr>
        <w:pStyle w:val="Default"/>
        <w:rPr>
          <w:rFonts w:ascii="Times New Roman" w:eastAsia="Verdana" w:hAnsi="Times New Roman" w:cs="Times New Roman"/>
          <w:sz w:val="22"/>
          <w:szCs w:val="22"/>
        </w:rPr>
      </w:pPr>
    </w:p>
    <w:p w14:paraId="56B4ED41" w14:textId="77777777" w:rsidR="00331B55" w:rsidRPr="005C259F" w:rsidRDefault="00331B55" w:rsidP="00331B55">
      <w:pPr>
        <w:pStyle w:val="Default"/>
        <w:rPr>
          <w:rFonts w:ascii="Times New Roman" w:hAnsi="Times New Roman" w:cs="Times New Roman"/>
          <w:sz w:val="22"/>
          <w:szCs w:val="22"/>
        </w:rPr>
      </w:pPr>
      <w:r w:rsidRPr="005C259F">
        <w:rPr>
          <w:rFonts w:ascii="Times New Roman" w:hAnsi="Times New Roman" w:cs="Times New Roman"/>
          <w:sz w:val="22"/>
          <w:szCs w:val="22"/>
        </w:rPr>
        <w:t>By the end of the semester, students should be able to:</w:t>
      </w:r>
    </w:p>
    <w:p w14:paraId="75FEB193" w14:textId="77777777" w:rsidR="00331B55" w:rsidRPr="005C259F" w:rsidRDefault="00331B55" w:rsidP="00331B55">
      <w:pPr>
        <w:pStyle w:val="Default"/>
        <w:rPr>
          <w:rFonts w:ascii="Times New Roman" w:eastAsia="Verdana" w:hAnsi="Times New Roman" w:cs="Times New Roman"/>
          <w:sz w:val="22"/>
          <w:szCs w:val="22"/>
        </w:rPr>
      </w:pPr>
    </w:p>
    <w:p w14:paraId="46EF41DF" w14:textId="77777777" w:rsidR="00331B55" w:rsidRPr="005C259F" w:rsidRDefault="00331B55" w:rsidP="00331B55">
      <w:pPr>
        <w:pStyle w:val="Default"/>
        <w:ind w:left="360"/>
        <w:rPr>
          <w:rFonts w:ascii="Times New Roman" w:eastAsia="Verdana" w:hAnsi="Times New Roman" w:cs="Times New Roman"/>
          <w:sz w:val="22"/>
          <w:szCs w:val="22"/>
        </w:rPr>
      </w:pPr>
      <w:r w:rsidRPr="005C259F">
        <w:rPr>
          <w:rFonts w:ascii="Times New Roman" w:eastAsia="Verdana" w:hAnsi="Times New Roman" w:cs="Times New Roman"/>
          <w:sz w:val="22"/>
          <w:szCs w:val="22"/>
        </w:rPr>
        <w:tab/>
      </w:r>
      <w:r w:rsidRPr="005C259F">
        <w:rPr>
          <w:rFonts w:ascii="Times New Roman" w:hAnsi="Times New Roman" w:cs="Times New Roman"/>
          <w:sz w:val="22"/>
          <w:szCs w:val="22"/>
        </w:rPr>
        <w:t>1. Compare and contrast the civilizations that emerged in Mesopotamia, Egypt, India, and China.</w:t>
      </w:r>
    </w:p>
    <w:p w14:paraId="63BEF063" w14:textId="77777777" w:rsidR="00331B55" w:rsidRPr="005C259F" w:rsidRDefault="00331B55" w:rsidP="00331B55">
      <w:pPr>
        <w:pStyle w:val="Default"/>
        <w:ind w:left="360"/>
        <w:rPr>
          <w:rFonts w:ascii="Times New Roman" w:eastAsia="Verdana" w:hAnsi="Times New Roman" w:cs="Times New Roman"/>
          <w:sz w:val="22"/>
          <w:szCs w:val="22"/>
        </w:rPr>
      </w:pPr>
      <w:r w:rsidRPr="005C259F">
        <w:rPr>
          <w:rFonts w:ascii="Times New Roman" w:eastAsia="Verdana" w:hAnsi="Times New Roman" w:cs="Times New Roman"/>
          <w:sz w:val="22"/>
          <w:szCs w:val="22"/>
        </w:rPr>
        <w:tab/>
      </w:r>
    </w:p>
    <w:p w14:paraId="2F18E0C7" w14:textId="77777777" w:rsidR="00331B55" w:rsidRPr="005C259F" w:rsidRDefault="00331B55" w:rsidP="00331B55">
      <w:pPr>
        <w:pStyle w:val="Default"/>
        <w:ind w:left="360"/>
        <w:rPr>
          <w:rFonts w:ascii="Times New Roman" w:eastAsia="Verdana" w:hAnsi="Times New Roman" w:cs="Times New Roman"/>
          <w:sz w:val="22"/>
          <w:szCs w:val="22"/>
        </w:rPr>
      </w:pPr>
      <w:r w:rsidRPr="005C259F">
        <w:rPr>
          <w:rFonts w:ascii="Times New Roman" w:eastAsia="Verdana" w:hAnsi="Times New Roman" w:cs="Times New Roman"/>
          <w:sz w:val="22"/>
          <w:szCs w:val="22"/>
        </w:rPr>
        <w:tab/>
      </w:r>
      <w:r w:rsidRPr="005C259F">
        <w:rPr>
          <w:rFonts w:ascii="Times New Roman" w:hAnsi="Times New Roman" w:cs="Times New Roman"/>
          <w:sz w:val="22"/>
          <w:szCs w:val="22"/>
        </w:rPr>
        <w:t>2. Describe how religious development, from Judaism and Christianity to Islam, Buddhism, and Hinduism, shaped the way various groups interacted with their world.</w:t>
      </w:r>
    </w:p>
    <w:p w14:paraId="687411D3" w14:textId="77777777" w:rsidR="00331B55" w:rsidRPr="005C259F" w:rsidRDefault="00331B55" w:rsidP="00331B55">
      <w:pPr>
        <w:pStyle w:val="Default"/>
        <w:ind w:left="360"/>
        <w:rPr>
          <w:rFonts w:ascii="Times New Roman" w:eastAsia="Verdana" w:hAnsi="Times New Roman" w:cs="Times New Roman"/>
          <w:sz w:val="22"/>
          <w:szCs w:val="22"/>
        </w:rPr>
      </w:pPr>
      <w:r w:rsidRPr="005C259F">
        <w:rPr>
          <w:rFonts w:ascii="Times New Roman" w:eastAsia="Verdana" w:hAnsi="Times New Roman" w:cs="Times New Roman"/>
          <w:sz w:val="22"/>
          <w:szCs w:val="22"/>
        </w:rPr>
        <w:tab/>
      </w:r>
    </w:p>
    <w:p w14:paraId="47DCBC32" w14:textId="77777777" w:rsidR="00331B55" w:rsidRPr="005C259F" w:rsidRDefault="00331B55" w:rsidP="00331B55">
      <w:pPr>
        <w:pStyle w:val="Default"/>
        <w:ind w:left="360"/>
        <w:rPr>
          <w:rFonts w:ascii="Times New Roman" w:eastAsia="Verdana" w:hAnsi="Times New Roman" w:cs="Times New Roman"/>
          <w:sz w:val="22"/>
          <w:szCs w:val="22"/>
        </w:rPr>
      </w:pPr>
      <w:r w:rsidRPr="005C259F">
        <w:rPr>
          <w:rFonts w:ascii="Times New Roman" w:eastAsia="Verdana" w:hAnsi="Times New Roman" w:cs="Times New Roman"/>
          <w:sz w:val="22"/>
          <w:szCs w:val="22"/>
        </w:rPr>
        <w:tab/>
      </w:r>
      <w:r w:rsidRPr="005C259F">
        <w:rPr>
          <w:rFonts w:ascii="Times New Roman" w:hAnsi="Times New Roman" w:cs="Times New Roman"/>
          <w:sz w:val="22"/>
          <w:szCs w:val="22"/>
        </w:rPr>
        <w:t xml:space="preserve">3. Note how trade and interaction created paths of communication and conflict between world groups.   </w:t>
      </w:r>
    </w:p>
    <w:p w14:paraId="7A2C9D42" w14:textId="77777777" w:rsidR="00331B55" w:rsidRPr="005C259F" w:rsidRDefault="00331B55" w:rsidP="00331B55">
      <w:pPr>
        <w:pStyle w:val="Default"/>
        <w:ind w:left="360"/>
        <w:rPr>
          <w:rFonts w:ascii="Times New Roman" w:eastAsia="Verdana" w:hAnsi="Times New Roman" w:cs="Times New Roman"/>
          <w:sz w:val="22"/>
          <w:szCs w:val="22"/>
        </w:rPr>
      </w:pPr>
      <w:r w:rsidRPr="005C259F">
        <w:rPr>
          <w:rFonts w:ascii="Times New Roman" w:eastAsia="Verdana" w:hAnsi="Times New Roman" w:cs="Times New Roman"/>
          <w:sz w:val="22"/>
          <w:szCs w:val="22"/>
        </w:rPr>
        <w:tab/>
      </w:r>
    </w:p>
    <w:p w14:paraId="15872B24" w14:textId="2B48D5E8" w:rsidR="00331B55" w:rsidRPr="005C259F" w:rsidRDefault="00331B55" w:rsidP="00331B55">
      <w:pPr>
        <w:pStyle w:val="Default"/>
        <w:ind w:left="360"/>
        <w:rPr>
          <w:rFonts w:ascii="Times New Roman" w:hAnsi="Times New Roman" w:cs="Times New Roman"/>
          <w:sz w:val="22"/>
          <w:szCs w:val="22"/>
        </w:rPr>
      </w:pPr>
      <w:r w:rsidRPr="005C259F">
        <w:rPr>
          <w:rFonts w:ascii="Times New Roman" w:eastAsia="Verdana" w:hAnsi="Times New Roman" w:cs="Times New Roman"/>
          <w:sz w:val="22"/>
          <w:szCs w:val="22"/>
        </w:rPr>
        <w:tab/>
      </w:r>
      <w:r w:rsidRPr="005C259F">
        <w:rPr>
          <w:rFonts w:ascii="Times New Roman" w:hAnsi="Times New Roman" w:cs="Times New Roman"/>
          <w:sz w:val="22"/>
          <w:szCs w:val="22"/>
        </w:rPr>
        <w:t>4. Analyze the various approaches to political power adopted by world civilizations and think comparatively about how those approaches shaped the lives of the average person.</w:t>
      </w:r>
    </w:p>
    <w:p w14:paraId="6716B3FF" w14:textId="77777777" w:rsidR="00654A6E" w:rsidRPr="005C259F" w:rsidRDefault="00654A6E" w:rsidP="00654A6E">
      <w:pPr>
        <w:spacing w:before="100" w:beforeAutospacing="1" w:after="100" w:afterAutospacing="1"/>
        <w:rPr>
          <w:color w:val="000000"/>
          <w:sz w:val="22"/>
          <w:szCs w:val="22"/>
          <w:u w:val="single"/>
        </w:rPr>
      </w:pPr>
      <w:r w:rsidRPr="005C259F">
        <w:rPr>
          <w:color w:val="000000"/>
          <w:sz w:val="22"/>
          <w:szCs w:val="22"/>
          <w:u w:val="single"/>
        </w:rPr>
        <w:lastRenderedPageBreak/>
        <w:t>Christian Worldview</w:t>
      </w:r>
    </w:p>
    <w:p w14:paraId="6D0429E8" w14:textId="77777777" w:rsidR="00654A6E" w:rsidRPr="005C259F" w:rsidRDefault="00654A6E" w:rsidP="00654A6E">
      <w:pPr>
        <w:rPr>
          <w:sz w:val="22"/>
          <w:szCs w:val="22"/>
        </w:rPr>
      </w:pPr>
      <w:r w:rsidRPr="005C259F">
        <w:rPr>
          <w:color w:val="000000"/>
          <w:sz w:val="22"/>
          <w:szCs w:val="22"/>
        </w:rPr>
        <w:t>At the University of Mobile, classes in Social and Behavioral Sciences provide opportunities to demonstrate how our Christian worldview impacts our understanding of government and law, history, psychology, and sociology. These courses offer avenues for students to strengthen their faith and Christian worldview through increased knowledge of how governments function, how human actions have shaped the past, how the human mind affects behavior, and how societies operate. Studying social and behavioral problems helps our students better understand that although we live in an imperfect world, our ultimate hope is in the perfect redemptive work of Christ.</w:t>
      </w:r>
    </w:p>
    <w:p w14:paraId="4637FDC7" w14:textId="77777777" w:rsidR="001826D3" w:rsidRPr="005C259F" w:rsidRDefault="001826D3" w:rsidP="001826D3">
      <w:pPr>
        <w:pStyle w:val="NormalWeb"/>
        <w:shd w:val="clear" w:color="auto" w:fill="FFFFFF"/>
        <w:spacing w:before="180" w:beforeAutospacing="0" w:after="180" w:afterAutospacing="0"/>
        <w:rPr>
          <w:color w:val="000000"/>
          <w:sz w:val="22"/>
          <w:szCs w:val="22"/>
        </w:rPr>
      </w:pPr>
      <w:r w:rsidRPr="005C259F">
        <w:rPr>
          <w:color w:val="000000"/>
          <w:sz w:val="22"/>
          <w:szCs w:val="22"/>
          <w:u w:val="single"/>
        </w:rPr>
        <w:t>Course Materials</w:t>
      </w:r>
    </w:p>
    <w:p w14:paraId="5DDCBA2E" w14:textId="23C19DC6" w:rsidR="001826D3" w:rsidRPr="005C259F" w:rsidRDefault="0066013D" w:rsidP="000654D9">
      <w:pPr>
        <w:rPr>
          <w:color w:val="000000"/>
          <w:sz w:val="22"/>
          <w:szCs w:val="22"/>
        </w:rPr>
      </w:pPr>
      <w:r w:rsidRPr="005C259F">
        <w:rPr>
          <w:color w:val="000000"/>
          <w:sz w:val="22"/>
          <w:szCs w:val="22"/>
        </w:rPr>
        <w:t>There are NO required books for this course. Instead, s</w:t>
      </w:r>
      <w:r w:rsidR="001826D3" w:rsidRPr="005C259F">
        <w:rPr>
          <w:color w:val="000000"/>
          <w:sz w:val="22"/>
          <w:szCs w:val="22"/>
        </w:rPr>
        <w:t xml:space="preserve">tudents will be assigned </w:t>
      </w:r>
      <w:r w:rsidR="000654D9" w:rsidRPr="005C259F">
        <w:rPr>
          <w:color w:val="000000"/>
          <w:sz w:val="22"/>
          <w:szCs w:val="22"/>
        </w:rPr>
        <w:t xml:space="preserve">short readings </w:t>
      </w:r>
      <w:r w:rsidR="001826D3" w:rsidRPr="005C259F">
        <w:rPr>
          <w:color w:val="000000"/>
          <w:sz w:val="22"/>
          <w:szCs w:val="22"/>
        </w:rPr>
        <w:t xml:space="preserve">over the course of the semester.  The documents will be available as .pdfs under </w:t>
      </w:r>
      <w:r w:rsidRPr="005C259F">
        <w:rPr>
          <w:color w:val="000000"/>
          <w:sz w:val="22"/>
          <w:szCs w:val="22"/>
        </w:rPr>
        <w:t>each week’s Module on the Canvas site.</w:t>
      </w:r>
      <w:r w:rsidR="000654D9" w:rsidRPr="005C259F">
        <w:rPr>
          <w:color w:val="000000"/>
          <w:sz w:val="22"/>
          <w:szCs w:val="22"/>
        </w:rPr>
        <w:t xml:space="preserve"> </w:t>
      </w:r>
      <w:r w:rsidR="001826D3" w:rsidRPr="005C259F">
        <w:rPr>
          <w:sz w:val="22"/>
          <w:szCs w:val="22"/>
        </w:rPr>
        <w:t>See the tentative schedule below for specific reading assignments.</w:t>
      </w:r>
    </w:p>
    <w:p w14:paraId="3C592D56" w14:textId="77777777" w:rsidR="00DE5251" w:rsidRPr="005C259F" w:rsidRDefault="00DE5251" w:rsidP="00DE5251">
      <w:pPr>
        <w:pStyle w:val="NoSpacing"/>
        <w:rPr>
          <w:rFonts w:ascii="Times New Roman" w:hAnsi="Times New Roman"/>
        </w:rPr>
      </w:pPr>
    </w:p>
    <w:p w14:paraId="77DF7244" w14:textId="77777777" w:rsidR="001826D3" w:rsidRPr="005C259F" w:rsidRDefault="001826D3" w:rsidP="00DE5251">
      <w:pPr>
        <w:pStyle w:val="NoSpacing"/>
        <w:rPr>
          <w:rFonts w:ascii="Times New Roman" w:hAnsi="Times New Roman"/>
        </w:rPr>
      </w:pPr>
      <w:r w:rsidRPr="005C259F">
        <w:rPr>
          <w:rFonts w:ascii="Times New Roman" w:hAnsi="Times New Roman"/>
          <w:u w:val="single"/>
        </w:rPr>
        <w:t>Course Access and Interaction</w:t>
      </w:r>
    </w:p>
    <w:p w14:paraId="10E2F33C" w14:textId="77777777" w:rsidR="00DE5251" w:rsidRPr="005C259F" w:rsidRDefault="00DE5251" w:rsidP="00DE5251">
      <w:pPr>
        <w:pStyle w:val="NoSpacing"/>
        <w:rPr>
          <w:rFonts w:ascii="Times New Roman" w:hAnsi="Times New Roman"/>
        </w:rPr>
      </w:pPr>
    </w:p>
    <w:p w14:paraId="09181DC1" w14:textId="26D3E7D1" w:rsidR="00DE5251" w:rsidRPr="005C259F" w:rsidRDefault="00F34644" w:rsidP="00F34644">
      <w:pPr>
        <w:ind w:left="-5"/>
        <w:rPr>
          <w:i/>
          <w:sz w:val="22"/>
          <w:szCs w:val="22"/>
        </w:rPr>
      </w:pPr>
      <w:r w:rsidRPr="005C259F">
        <w:rPr>
          <w:sz w:val="22"/>
          <w:szCs w:val="22"/>
        </w:rPr>
        <w:t>A course site for this class section can be found in Canvas, accessible through UM Self-Service at umobile.edu/</w:t>
      </w:r>
      <w:proofErr w:type="spellStart"/>
      <w:r w:rsidRPr="005C259F">
        <w:rPr>
          <w:sz w:val="22"/>
          <w:szCs w:val="22"/>
        </w:rPr>
        <w:t>selfservice</w:t>
      </w:r>
      <w:proofErr w:type="spellEnd"/>
      <w:r w:rsidRPr="005C259F">
        <w:rPr>
          <w:sz w:val="22"/>
          <w:szCs w:val="22"/>
        </w:rPr>
        <w:t xml:space="preserve"> under Essentials on the left sidebar. Faculty members may assign online tests that require identification verification measures. These measures may require additional fees. To comply with the Higher Education Act, which requires verification of student identity in online work, all online coursework must be submitted from the student’s official University e-mail account or through secure login and passcode within Canvas.</w:t>
      </w:r>
      <w:r w:rsidRPr="005C259F">
        <w:rPr>
          <w:i/>
          <w:sz w:val="22"/>
          <w:szCs w:val="22"/>
        </w:rPr>
        <w:t xml:space="preserve"> </w:t>
      </w:r>
    </w:p>
    <w:p w14:paraId="4F71EFA6" w14:textId="77777777" w:rsidR="00F34644" w:rsidRPr="005C259F" w:rsidRDefault="00F34644" w:rsidP="00F34644">
      <w:pPr>
        <w:ind w:left="-5"/>
        <w:rPr>
          <w:sz w:val="22"/>
          <w:szCs w:val="22"/>
        </w:rPr>
      </w:pPr>
    </w:p>
    <w:p w14:paraId="4A7A126C" w14:textId="67B26819" w:rsidR="0066013D" w:rsidRPr="005C259F" w:rsidRDefault="005F2F69" w:rsidP="00BD7FBE">
      <w:pPr>
        <w:pStyle w:val="NoSpacing"/>
        <w:rPr>
          <w:rFonts w:ascii="Times New Roman" w:hAnsi="Times New Roman"/>
        </w:rPr>
      </w:pPr>
      <w:r w:rsidRPr="005C259F">
        <w:rPr>
          <w:rFonts w:ascii="Times New Roman" w:hAnsi="Times New Roman"/>
        </w:rPr>
        <w:t xml:space="preserve">A number of important documents, including weekly outlines, assigned readings, assignment instructions, and general announcements will be posted on Canvas. Students should </w:t>
      </w:r>
      <w:r w:rsidRPr="005C259F">
        <w:rPr>
          <w:rFonts w:ascii="Times New Roman" w:hAnsi="Times New Roman"/>
          <w:b/>
          <w:bCs/>
        </w:rPr>
        <w:t>regularly</w:t>
      </w:r>
      <w:r w:rsidRPr="005C259F">
        <w:rPr>
          <w:rFonts w:ascii="Times New Roman" w:hAnsi="Times New Roman"/>
        </w:rPr>
        <w:t xml:space="preserve"> check this course’s Canvas page for updated information.</w:t>
      </w:r>
    </w:p>
    <w:p w14:paraId="2F95EBF6" w14:textId="77777777" w:rsidR="0066013D" w:rsidRPr="005C259F" w:rsidRDefault="0066013D" w:rsidP="0066013D">
      <w:pPr>
        <w:spacing w:before="180" w:after="180"/>
        <w:rPr>
          <w:color w:val="000000"/>
          <w:sz w:val="22"/>
          <w:szCs w:val="22"/>
        </w:rPr>
      </w:pPr>
      <w:r w:rsidRPr="005C259F">
        <w:rPr>
          <w:color w:val="000000"/>
          <w:sz w:val="22"/>
          <w:szCs w:val="22"/>
          <w:u w:val="single"/>
        </w:rPr>
        <w:t>Grades</w:t>
      </w:r>
    </w:p>
    <w:p w14:paraId="258A1815" w14:textId="77777777" w:rsidR="0066013D" w:rsidRPr="005C259F" w:rsidRDefault="0066013D" w:rsidP="0066013D">
      <w:pPr>
        <w:spacing w:before="180" w:after="180"/>
        <w:rPr>
          <w:color w:val="000000"/>
          <w:sz w:val="22"/>
          <w:szCs w:val="22"/>
        </w:rPr>
      </w:pPr>
      <w:r w:rsidRPr="005C259F">
        <w:rPr>
          <w:color w:val="000000"/>
          <w:sz w:val="22"/>
          <w:szCs w:val="22"/>
        </w:rPr>
        <w:t>Attendance and Participation – 5%</w:t>
      </w:r>
    </w:p>
    <w:p w14:paraId="3DCA9DB1" w14:textId="3D46BB28" w:rsidR="0066013D" w:rsidRPr="005C259F" w:rsidRDefault="000654D9" w:rsidP="0066013D">
      <w:pPr>
        <w:spacing w:before="180" w:after="180"/>
        <w:rPr>
          <w:color w:val="000000"/>
          <w:sz w:val="22"/>
          <w:szCs w:val="22"/>
        </w:rPr>
      </w:pPr>
      <w:r w:rsidRPr="005C259F">
        <w:rPr>
          <w:color w:val="000000"/>
          <w:sz w:val="22"/>
          <w:szCs w:val="22"/>
        </w:rPr>
        <w:t>Lecture</w:t>
      </w:r>
      <w:r w:rsidR="0066013D" w:rsidRPr="005C259F">
        <w:rPr>
          <w:color w:val="000000"/>
          <w:sz w:val="22"/>
          <w:szCs w:val="22"/>
        </w:rPr>
        <w:t xml:space="preserve"> Quizzes – </w:t>
      </w:r>
      <w:r w:rsidR="00065842" w:rsidRPr="005C259F">
        <w:rPr>
          <w:color w:val="000000"/>
          <w:sz w:val="22"/>
          <w:szCs w:val="22"/>
        </w:rPr>
        <w:t>10</w:t>
      </w:r>
      <w:r w:rsidR="0066013D" w:rsidRPr="005C259F">
        <w:rPr>
          <w:color w:val="000000"/>
          <w:sz w:val="22"/>
          <w:szCs w:val="22"/>
        </w:rPr>
        <w:t>%</w:t>
      </w:r>
    </w:p>
    <w:p w14:paraId="211074C2" w14:textId="786734C4" w:rsidR="0066013D" w:rsidRPr="005C259F" w:rsidRDefault="000654D9" w:rsidP="0066013D">
      <w:pPr>
        <w:spacing w:before="180" w:after="180"/>
        <w:rPr>
          <w:color w:val="000000"/>
          <w:sz w:val="22"/>
          <w:szCs w:val="22"/>
        </w:rPr>
      </w:pPr>
      <w:r w:rsidRPr="005C259F">
        <w:rPr>
          <w:color w:val="000000"/>
          <w:sz w:val="22"/>
          <w:szCs w:val="22"/>
        </w:rPr>
        <w:t>Document Worksheets</w:t>
      </w:r>
      <w:r w:rsidR="0066013D" w:rsidRPr="005C259F">
        <w:rPr>
          <w:color w:val="000000"/>
          <w:sz w:val="22"/>
          <w:szCs w:val="22"/>
        </w:rPr>
        <w:t xml:space="preserve"> –</w:t>
      </w:r>
      <w:r w:rsidRPr="005C259F">
        <w:rPr>
          <w:color w:val="000000"/>
          <w:sz w:val="22"/>
          <w:szCs w:val="22"/>
        </w:rPr>
        <w:t xml:space="preserve"> </w:t>
      </w:r>
      <w:r w:rsidR="00065842" w:rsidRPr="005C259F">
        <w:rPr>
          <w:color w:val="000000"/>
          <w:sz w:val="22"/>
          <w:szCs w:val="22"/>
        </w:rPr>
        <w:t>25</w:t>
      </w:r>
      <w:r w:rsidRPr="005C259F">
        <w:rPr>
          <w:color w:val="000000"/>
          <w:sz w:val="22"/>
          <w:szCs w:val="22"/>
        </w:rPr>
        <w:t>%</w:t>
      </w:r>
    </w:p>
    <w:p w14:paraId="0F5BE7B5" w14:textId="77777777" w:rsidR="0066013D" w:rsidRPr="005C259F" w:rsidRDefault="0066013D" w:rsidP="0066013D">
      <w:pPr>
        <w:pStyle w:val="NoSpacing"/>
        <w:rPr>
          <w:rFonts w:ascii="Times New Roman" w:hAnsi="Times New Roman"/>
        </w:rPr>
      </w:pPr>
      <w:r w:rsidRPr="005C259F">
        <w:rPr>
          <w:rFonts w:ascii="Times New Roman" w:hAnsi="Times New Roman"/>
        </w:rPr>
        <w:t>Exam 1 – 20%</w:t>
      </w:r>
    </w:p>
    <w:p w14:paraId="53D4CB31" w14:textId="77777777" w:rsidR="0066013D" w:rsidRPr="005C259F" w:rsidRDefault="0066013D" w:rsidP="0066013D">
      <w:pPr>
        <w:pStyle w:val="NoSpacing"/>
        <w:rPr>
          <w:rFonts w:ascii="Times New Roman" w:hAnsi="Times New Roman"/>
        </w:rPr>
      </w:pPr>
      <w:r w:rsidRPr="005C259F">
        <w:rPr>
          <w:rFonts w:ascii="Times New Roman" w:hAnsi="Times New Roman"/>
        </w:rPr>
        <w:t>Exam 2 – 20 %</w:t>
      </w:r>
      <w:r w:rsidRPr="005C259F">
        <w:rPr>
          <w:rFonts w:ascii="Times New Roman" w:hAnsi="Times New Roman"/>
        </w:rPr>
        <w:br/>
        <w:t>Exam 3 – 20%</w:t>
      </w:r>
    </w:p>
    <w:p w14:paraId="2583F8BC" w14:textId="2BB84272" w:rsidR="0066013D" w:rsidRPr="005C259F" w:rsidRDefault="0066013D" w:rsidP="0066013D">
      <w:pPr>
        <w:spacing w:before="180" w:after="180"/>
        <w:rPr>
          <w:color w:val="000000"/>
          <w:sz w:val="22"/>
          <w:szCs w:val="22"/>
        </w:rPr>
      </w:pPr>
      <w:r w:rsidRPr="005C259F">
        <w:rPr>
          <w:color w:val="000000"/>
          <w:sz w:val="22"/>
          <w:szCs w:val="22"/>
        </w:rPr>
        <w:t xml:space="preserve">Note: </w:t>
      </w:r>
      <w:r w:rsidR="000654D9" w:rsidRPr="005C259F">
        <w:rPr>
          <w:sz w:val="22"/>
          <w:szCs w:val="22"/>
        </w:rPr>
        <w:t>As listed in the 2025-2026 Academic Calendar, this course must be dropped before November 4, 2025, to avoid the “F” Penalty</w:t>
      </w:r>
    </w:p>
    <w:p w14:paraId="52EA0748" w14:textId="77777777" w:rsidR="0066013D" w:rsidRPr="005C259F" w:rsidRDefault="0066013D" w:rsidP="0066013D">
      <w:pPr>
        <w:spacing w:before="180" w:after="180"/>
        <w:rPr>
          <w:color w:val="000000"/>
          <w:sz w:val="22"/>
          <w:szCs w:val="22"/>
        </w:rPr>
      </w:pPr>
      <w:r w:rsidRPr="005C259F">
        <w:rPr>
          <w:color w:val="000000"/>
          <w:sz w:val="22"/>
          <w:szCs w:val="22"/>
          <w:u w:val="single"/>
        </w:rPr>
        <w:t>Attendance Policy</w:t>
      </w:r>
      <w:r w:rsidRPr="005C259F">
        <w:rPr>
          <w:color w:val="000000"/>
          <w:sz w:val="22"/>
          <w:szCs w:val="22"/>
        </w:rPr>
        <w:t> </w:t>
      </w:r>
    </w:p>
    <w:p w14:paraId="77263DD4" w14:textId="77777777" w:rsidR="0066013D" w:rsidRPr="005C259F" w:rsidRDefault="0066013D" w:rsidP="0066013D">
      <w:pPr>
        <w:rPr>
          <w:sz w:val="22"/>
          <w:szCs w:val="22"/>
        </w:rPr>
      </w:pPr>
      <w:r w:rsidRPr="005C259F">
        <w:rPr>
          <w:color w:val="000000"/>
          <w:sz w:val="22"/>
          <w:szCs w:val="22"/>
        </w:rPr>
        <w:t xml:space="preserve">Regular attendance is crucial for successful completion of this course. Students are expected to attend every class; however, each student will receive two “free” absences without penalties. For each missed class after two, students will lose a corresponding percentage of their attendance grade. </w:t>
      </w:r>
      <w:r w:rsidRPr="005C259F">
        <w:rPr>
          <w:sz w:val="22"/>
          <w:szCs w:val="22"/>
        </w:rPr>
        <w:t>School-related and medically-required absences are excused and do not count towards “free” absence totals; however, students should inform me of their official/excused absences in advance, with documentation.</w:t>
      </w:r>
    </w:p>
    <w:p w14:paraId="111EE4B5" w14:textId="77777777" w:rsidR="0066013D" w:rsidRPr="005C259F" w:rsidRDefault="0066013D" w:rsidP="0066013D">
      <w:pPr>
        <w:spacing w:before="180" w:after="180"/>
        <w:rPr>
          <w:color w:val="000000"/>
          <w:sz w:val="22"/>
          <w:szCs w:val="22"/>
        </w:rPr>
      </w:pPr>
      <w:r w:rsidRPr="005C259F">
        <w:rPr>
          <w:color w:val="000000"/>
          <w:sz w:val="22"/>
          <w:szCs w:val="22"/>
        </w:rPr>
        <w:t>Please be in your seat before the class is scheduled to begin. If you are late to class, there should be a good reason for this, and you should see me at the end of the period to confirm your presence in class that day. Students who are consistently late will be counted absent.</w:t>
      </w:r>
    </w:p>
    <w:p w14:paraId="69389C70" w14:textId="77777777" w:rsidR="0066013D" w:rsidRPr="005C259F" w:rsidRDefault="0066013D" w:rsidP="0066013D">
      <w:pPr>
        <w:spacing w:before="180" w:after="180"/>
        <w:rPr>
          <w:color w:val="000000"/>
          <w:sz w:val="22"/>
          <w:szCs w:val="22"/>
        </w:rPr>
      </w:pPr>
      <w:r w:rsidRPr="005C259F">
        <w:rPr>
          <w:color w:val="000000"/>
          <w:sz w:val="22"/>
          <w:szCs w:val="22"/>
        </w:rPr>
        <w:t>Students are expected to respect the learning environment of the classroom. Perpetual lateness, distracting behavior, and a lack of attention will adversely affect your attendance grade. While in class, put away outside books and reading materials and turn off and put away phones and other electronic devices. Students may use recording devices for lectures, and may use a laptop to take notes, but they may NOT surf the internet or work on other assignments during class.</w:t>
      </w:r>
    </w:p>
    <w:p w14:paraId="3BD666BB" w14:textId="77777777" w:rsidR="0066013D" w:rsidRPr="005C259F" w:rsidRDefault="0066013D" w:rsidP="0066013D">
      <w:pPr>
        <w:spacing w:before="180" w:after="180"/>
        <w:rPr>
          <w:color w:val="000000"/>
          <w:sz w:val="22"/>
          <w:szCs w:val="22"/>
        </w:rPr>
      </w:pPr>
      <w:r w:rsidRPr="005C259F">
        <w:rPr>
          <w:color w:val="000000"/>
          <w:sz w:val="22"/>
          <w:szCs w:val="22"/>
          <w:u w:val="single"/>
        </w:rPr>
        <w:t>Participation</w:t>
      </w:r>
      <w:r w:rsidRPr="005C259F">
        <w:rPr>
          <w:color w:val="000000"/>
          <w:sz w:val="22"/>
          <w:szCs w:val="22"/>
        </w:rPr>
        <w:t> </w:t>
      </w:r>
    </w:p>
    <w:p w14:paraId="2B2FD8F2" w14:textId="77777777" w:rsidR="0066013D" w:rsidRPr="005C259F" w:rsidRDefault="0066013D" w:rsidP="0066013D">
      <w:pPr>
        <w:spacing w:before="180" w:after="180"/>
        <w:rPr>
          <w:color w:val="000000"/>
          <w:sz w:val="22"/>
          <w:szCs w:val="22"/>
        </w:rPr>
      </w:pPr>
      <w:r w:rsidRPr="005C259F">
        <w:rPr>
          <w:color w:val="000000"/>
          <w:sz w:val="22"/>
          <w:szCs w:val="22"/>
        </w:rPr>
        <w:lastRenderedPageBreak/>
        <w:t>As the schedule permits, we will devote time to the discussion of assigned readings in class. Students are expected to take an active role in these class discussions. When evaluating student participation, I will take the following points into consideration:</w:t>
      </w:r>
    </w:p>
    <w:p w14:paraId="65A27A8D" w14:textId="77777777" w:rsidR="0066013D" w:rsidRPr="005C259F" w:rsidRDefault="0066013D" w:rsidP="0066013D">
      <w:pPr>
        <w:numPr>
          <w:ilvl w:val="0"/>
          <w:numId w:val="6"/>
        </w:numPr>
        <w:spacing w:before="100" w:beforeAutospacing="1" w:after="100" w:afterAutospacing="1"/>
        <w:ind w:left="375"/>
        <w:rPr>
          <w:color w:val="000000"/>
          <w:sz w:val="22"/>
          <w:szCs w:val="22"/>
        </w:rPr>
      </w:pPr>
      <w:r w:rsidRPr="005C259F">
        <w:rPr>
          <w:color w:val="000000"/>
          <w:sz w:val="22"/>
          <w:szCs w:val="22"/>
        </w:rPr>
        <w:t>Student comments and questions should demonstrate knowledge of course material. Students who demonstrate that they have read and thought about the material will receive higher participation scores.</w:t>
      </w:r>
    </w:p>
    <w:p w14:paraId="25446DBB" w14:textId="77777777" w:rsidR="0066013D" w:rsidRPr="005C259F" w:rsidRDefault="0066013D" w:rsidP="0066013D">
      <w:pPr>
        <w:numPr>
          <w:ilvl w:val="0"/>
          <w:numId w:val="6"/>
        </w:numPr>
        <w:spacing w:before="100" w:beforeAutospacing="1" w:after="100" w:afterAutospacing="1"/>
        <w:ind w:left="375"/>
        <w:rPr>
          <w:color w:val="000000"/>
          <w:sz w:val="22"/>
          <w:szCs w:val="22"/>
        </w:rPr>
      </w:pPr>
      <w:r w:rsidRPr="005C259F">
        <w:rPr>
          <w:color w:val="000000"/>
          <w:sz w:val="22"/>
          <w:szCs w:val="22"/>
        </w:rPr>
        <w:t>Discussions will occur in class, so students should demonstrate the civility and collegiality of a classroom setting. Students should respect the diversity of opinions and interpretations of their classmates and should demonstrate that respect in all class interactions.</w:t>
      </w:r>
    </w:p>
    <w:p w14:paraId="4D327819" w14:textId="77777777" w:rsidR="0066013D" w:rsidRPr="005C259F" w:rsidRDefault="0066013D" w:rsidP="0066013D">
      <w:pPr>
        <w:numPr>
          <w:ilvl w:val="0"/>
          <w:numId w:val="6"/>
        </w:numPr>
        <w:spacing w:before="100" w:beforeAutospacing="1" w:after="100" w:afterAutospacing="1"/>
        <w:ind w:left="375"/>
        <w:rPr>
          <w:color w:val="000000"/>
          <w:sz w:val="22"/>
          <w:szCs w:val="22"/>
        </w:rPr>
      </w:pPr>
      <w:r w:rsidRPr="005C259F">
        <w:rPr>
          <w:color w:val="000000"/>
          <w:sz w:val="22"/>
          <w:szCs w:val="22"/>
        </w:rPr>
        <w:t>Most broad historical questions contain ample room for discussion and disagreement, and students are encouraged to draw their own conclusions from the information presented in lectures and course readings. However, students whose opinions and ideas are grounded in historical evidence will receive higher discussion and participation grades.</w:t>
      </w:r>
    </w:p>
    <w:p w14:paraId="243636C4" w14:textId="6103470E" w:rsidR="0066013D" w:rsidRPr="005C259F" w:rsidRDefault="00065842" w:rsidP="0066013D">
      <w:pPr>
        <w:spacing w:before="180" w:after="180"/>
        <w:rPr>
          <w:color w:val="000000"/>
          <w:sz w:val="22"/>
          <w:szCs w:val="22"/>
        </w:rPr>
      </w:pPr>
      <w:r w:rsidRPr="005C259F">
        <w:rPr>
          <w:color w:val="000000"/>
          <w:sz w:val="22"/>
          <w:szCs w:val="22"/>
          <w:u w:val="single"/>
        </w:rPr>
        <w:t>Lecture</w:t>
      </w:r>
      <w:r w:rsidR="0066013D" w:rsidRPr="005C259F">
        <w:rPr>
          <w:color w:val="000000"/>
          <w:sz w:val="22"/>
          <w:szCs w:val="22"/>
          <w:u w:val="single"/>
        </w:rPr>
        <w:t xml:space="preserve"> Quizzes</w:t>
      </w:r>
    </w:p>
    <w:p w14:paraId="4EDFD551" w14:textId="1ECCFB3A" w:rsidR="0066013D" w:rsidRPr="005C259F" w:rsidRDefault="0066013D" w:rsidP="0066013D">
      <w:pPr>
        <w:spacing w:before="180" w:after="180"/>
        <w:rPr>
          <w:color w:val="000000"/>
          <w:sz w:val="22"/>
          <w:szCs w:val="22"/>
        </w:rPr>
      </w:pPr>
      <w:r w:rsidRPr="005C259F">
        <w:rPr>
          <w:color w:val="000000"/>
          <w:sz w:val="22"/>
          <w:szCs w:val="22"/>
        </w:rPr>
        <w:t xml:space="preserve">During the semester, students will take short, online </w:t>
      </w:r>
      <w:r w:rsidR="00065842" w:rsidRPr="005C259F">
        <w:rPr>
          <w:color w:val="000000"/>
          <w:sz w:val="22"/>
          <w:szCs w:val="22"/>
        </w:rPr>
        <w:t>lecture</w:t>
      </w:r>
      <w:r w:rsidRPr="005C259F">
        <w:rPr>
          <w:color w:val="000000"/>
          <w:sz w:val="22"/>
          <w:szCs w:val="22"/>
        </w:rPr>
        <w:t xml:space="preserve"> quizzes. The quizzes will be administered through the course Canvas site, and are designed to </w:t>
      </w:r>
      <w:r w:rsidR="00065842" w:rsidRPr="005C259F">
        <w:rPr>
          <w:color w:val="000000"/>
          <w:sz w:val="22"/>
          <w:szCs w:val="22"/>
        </w:rPr>
        <w:t>help you review material from class lectures</w:t>
      </w:r>
      <w:r w:rsidRPr="005C259F">
        <w:rPr>
          <w:color w:val="000000"/>
          <w:sz w:val="22"/>
          <w:szCs w:val="22"/>
        </w:rPr>
        <w:t>.</w:t>
      </w:r>
      <w:r w:rsidR="00065842" w:rsidRPr="005C259F">
        <w:rPr>
          <w:color w:val="000000"/>
          <w:sz w:val="22"/>
          <w:szCs w:val="22"/>
        </w:rPr>
        <w:t xml:space="preserve"> Students may use their notes to take the quiz</w:t>
      </w:r>
      <w:r w:rsidRPr="005C259F">
        <w:rPr>
          <w:color w:val="000000"/>
          <w:sz w:val="22"/>
          <w:szCs w:val="22"/>
        </w:rPr>
        <w:t xml:space="preserve">. Quizzes must be completed by the conclusion of the week in which they are assigned. Students will take </w:t>
      </w:r>
      <w:r w:rsidR="00065842" w:rsidRPr="005C259F">
        <w:rPr>
          <w:color w:val="000000"/>
          <w:sz w:val="22"/>
          <w:szCs w:val="22"/>
        </w:rPr>
        <w:t>11</w:t>
      </w:r>
      <w:r w:rsidRPr="005C259F">
        <w:rPr>
          <w:color w:val="000000"/>
          <w:sz w:val="22"/>
          <w:szCs w:val="22"/>
        </w:rPr>
        <w:t xml:space="preserve"> quizzes over the course of the semester, and the lowest quiz grade will be dropped.</w:t>
      </w:r>
    </w:p>
    <w:p w14:paraId="7C0775A4" w14:textId="3F9EE0F9" w:rsidR="0066013D" w:rsidRPr="005C259F" w:rsidRDefault="00065842" w:rsidP="0066013D">
      <w:pPr>
        <w:spacing w:before="180" w:after="180"/>
        <w:rPr>
          <w:color w:val="000000"/>
          <w:sz w:val="22"/>
          <w:szCs w:val="22"/>
        </w:rPr>
      </w:pPr>
      <w:r w:rsidRPr="005C259F">
        <w:rPr>
          <w:color w:val="000000"/>
          <w:sz w:val="22"/>
          <w:szCs w:val="22"/>
          <w:u w:val="single"/>
        </w:rPr>
        <w:t>Document Worksheets</w:t>
      </w:r>
    </w:p>
    <w:p w14:paraId="45390006" w14:textId="211DC319" w:rsidR="0066013D" w:rsidRPr="005C259F" w:rsidRDefault="00065842" w:rsidP="0066013D">
      <w:pPr>
        <w:spacing w:before="180" w:after="180"/>
        <w:rPr>
          <w:color w:val="000000"/>
          <w:sz w:val="22"/>
          <w:szCs w:val="22"/>
        </w:rPr>
      </w:pPr>
      <w:r w:rsidRPr="005C259F">
        <w:rPr>
          <w:color w:val="000000"/>
          <w:sz w:val="22"/>
          <w:szCs w:val="22"/>
        </w:rPr>
        <w:t xml:space="preserve">During weeks in which a reading is assigned, students will complete a document worksheet. This assignment helps students analyze and contextualize primary source documents, an essential skill in the study of history. </w:t>
      </w:r>
      <w:r w:rsidR="004D64B7" w:rsidRPr="005C259F">
        <w:rPr>
          <w:color w:val="000000"/>
          <w:sz w:val="22"/>
          <w:szCs w:val="22"/>
        </w:rPr>
        <w:t>Students will complete 10 worksheets over the course of the semester, and the lowest worksheet grade will be dropped.</w:t>
      </w:r>
    </w:p>
    <w:p w14:paraId="36C2D24D" w14:textId="77777777" w:rsidR="0066013D" w:rsidRPr="005C259F" w:rsidRDefault="0066013D" w:rsidP="0066013D">
      <w:pPr>
        <w:spacing w:before="180" w:after="180"/>
        <w:rPr>
          <w:color w:val="000000"/>
          <w:sz w:val="22"/>
          <w:szCs w:val="22"/>
        </w:rPr>
      </w:pPr>
      <w:r w:rsidRPr="005C259F">
        <w:rPr>
          <w:color w:val="000000"/>
          <w:sz w:val="22"/>
          <w:szCs w:val="22"/>
          <w:u w:val="single"/>
        </w:rPr>
        <w:t>Examinations</w:t>
      </w:r>
      <w:r w:rsidRPr="005C259F">
        <w:rPr>
          <w:color w:val="000000"/>
          <w:sz w:val="22"/>
          <w:szCs w:val="22"/>
        </w:rPr>
        <w:t> </w:t>
      </w:r>
    </w:p>
    <w:p w14:paraId="6B0AB1EE" w14:textId="77777777" w:rsidR="0066013D" w:rsidRPr="005C259F" w:rsidRDefault="0066013D" w:rsidP="0066013D">
      <w:pPr>
        <w:spacing w:before="180" w:after="180"/>
        <w:rPr>
          <w:color w:val="000000"/>
          <w:sz w:val="22"/>
          <w:szCs w:val="22"/>
        </w:rPr>
      </w:pPr>
      <w:r w:rsidRPr="005C259F">
        <w:rPr>
          <w:color w:val="000000"/>
          <w:sz w:val="22"/>
          <w:szCs w:val="22"/>
        </w:rPr>
        <w:t xml:space="preserve">During the course of the semester, students will take three non-comprehensive examinations. Exams will consist of short-answer and brief essay questions and will cover course material (lecture and assigned readings) up to the examination. I will provide a study guide with key terms and possible essay topics at least one week before scheduled exams. I will provide further instructions closer to the date of the first exam. </w:t>
      </w:r>
    </w:p>
    <w:p w14:paraId="1458EF20" w14:textId="77777777" w:rsidR="0066013D" w:rsidRPr="005C259F" w:rsidRDefault="0066013D" w:rsidP="0066013D">
      <w:pPr>
        <w:spacing w:before="180" w:after="180"/>
        <w:rPr>
          <w:color w:val="000000"/>
          <w:sz w:val="22"/>
          <w:szCs w:val="22"/>
          <w:u w:val="single"/>
        </w:rPr>
      </w:pPr>
      <w:r w:rsidRPr="005C259F">
        <w:rPr>
          <w:color w:val="000000"/>
          <w:sz w:val="22"/>
          <w:szCs w:val="22"/>
        </w:rPr>
        <w:t>Students may only make up a missed exam in the case of a school-related absence or a documented, medical-related absence. Otherwise, students may replace a missed exam grade by taking the optional final exam.</w:t>
      </w:r>
    </w:p>
    <w:p w14:paraId="5E0637C2" w14:textId="4805F497" w:rsidR="0066013D" w:rsidRPr="005C259F" w:rsidRDefault="0066013D" w:rsidP="00BD7FBE">
      <w:pPr>
        <w:spacing w:before="180" w:after="180"/>
        <w:rPr>
          <w:color w:val="000000"/>
          <w:sz w:val="22"/>
          <w:szCs w:val="22"/>
        </w:rPr>
      </w:pPr>
      <w:r w:rsidRPr="005C259F">
        <w:rPr>
          <w:color w:val="000000"/>
          <w:sz w:val="22"/>
          <w:szCs w:val="22"/>
        </w:rPr>
        <w:t>At the end of the semester, students may choose to take a comprehensive final exam. The exam is OPTIONAL – the grade from the final exam will replace a lower exam grade from earlier in the semester, or to make-up for a missed exam.</w:t>
      </w:r>
    </w:p>
    <w:p w14:paraId="041FE531" w14:textId="13F5748B" w:rsidR="00A37901" w:rsidRPr="005C259F" w:rsidRDefault="00A37901" w:rsidP="007E69A2">
      <w:pPr>
        <w:tabs>
          <w:tab w:val="center" w:pos="6481"/>
          <w:tab w:val="center" w:pos="7201"/>
          <w:tab w:val="center" w:pos="7921"/>
          <w:tab w:val="right" w:pos="10775"/>
        </w:tabs>
        <w:ind w:left="-15"/>
        <w:rPr>
          <w:bCs/>
          <w:sz w:val="22"/>
          <w:szCs w:val="22"/>
          <w:u w:val="single"/>
        </w:rPr>
      </w:pPr>
      <w:r w:rsidRPr="005C259F">
        <w:rPr>
          <w:bCs/>
          <w:sz w:val="22"/>
          <w:szCs w:val="22"/>
          <w:u w:val="single"/>
        </w:rPr>
        <w:t>Final Exam Scheduling</w:t>
      </w:r>
    </w:p>
    <w:p w14:paraId="14AE1429" w14:textId="77777777" w:rsidR="00A37901" w:rsidRPr="005C259F" w:rsidRDefault="00A37901" w:rsidP="007E69A2">
      <w:pPr>
        <w:tabs>
          <w:tab w:val="center" w:pos="6481"/>
          <w:tab w:val="center" w:pos="7201"/>
          <w:tab w:val="center" w:pos="7921"/>
          <w:tab w:val="right" w:pos="10775"/>
        </w:tabs>
        <w:ind w:left="-15"/>
        <w:rPr>
          <w:b/>
          <w:sz w:val="22"/>
          <w:szCs w:val="22"/>
        </w:rPr>
      </w:pPr>
    </w:p>
    <w:p w14:paraId="7032649D" w14:textId="77777777" w:rsidR="004D64B7" w:rsidRPr="005C259F" w:rsidRDefault="007E69A2" w:rsidP="004D64B7">
      <w:pPr>
        <w:tabs>
          <w:tab w:val="center" w:pos="6481"/>
          <w:tab w:val="center" w:pos="7201"/>
          <w:tab w:val="center" w:pos="7921"/>
          <w:tab w:val="right" w:pos="10775"/>
        </w:tabs>
        <w:ind w:left="-15"/>
        <w:rPr>
          <w:sz w:val="22"/>
          <w:szCs w:val="22"/>
        </w:rPr>
      </w:pPr>
      <w:r w:rsidRPr="005C259F">
        <w:rPr>
          <w:sz w:val="22"/>
          <w:szCs w:val="22"/>
        </w:rPr>
        <w:t>Th</w:t>
      </w:r>
      <w:r w:rsidR="007606A8" w:rsidRPr="005C259F">
        <w:rPr>
          <w:sz w:val="22"/>
          <w:szCs w:val="22"/>
        </w:rPr>
        <w:t>e</w:t>
      </w:r>
      <w:r w:rsidR="0066013D" w:rsidRPr="005C259F">
        <w:rPr>
          <w:sz w:val="22"/>
          <w:szCs w:val="22"/>
        </w:rPr>
        <w:t xml:space="preserve"> OPTIONAL</w:t>
      </w:r>
      <w:r w:rsidR="007606A8" w:rsidRPr="005C259F">
        <w:rPr>
          <w:sz w:val="22"/>
          <w:szCs w:val="22"/>
        </w:rPr>
        <w:t xml:space="preserve"> final exam </w:t>
      </w:r>
      <w:r w:rsidR="0066013D" w:rsidRPr="005C259F">
        <w:rPr>
          <w:sz w:val="22"/>
          <w:szCs w:val="22"/>
        </w:rPr>
        <w:t xml:space="preserve">for this class is </w:t>
      </w:r>
      <w:r w:rsidR="007606A8" w:rsidRPr="005C259F">
        <w:rPr>
          <w:sz w:val="22"/>
          <w:szCs w:val="22"/>
        </w:rPr>
        <w:t xml:space="preserve">scheduled for </w:t>
      </w:r>
      <w:r w:rsidR="00331B55" w:rsidRPr="005C259F">
        <w:rPr>
          <w:sz w:val="22"/>
          <w:szCs w:val="22"/>
        </w:rPr>
        <w:t>December 9</w:t>
      </w:r>
      <w:r w:rsidR="00331B55" w:rsidRPr="005C259F">
        <w:rPr>
          <w:sz w:val="22"/>
          <w:szCs w:val="22"/>
          <w:vertAlign w:val="superscript"/>
        </w:rPr>
        <w:t>th</w:t>
      </w:r>
      <w:r w:rsidRPr="005C259F">
        <w:rPr>
          <w:b/>
          <w:sz w:val="22"/>
          <w:szCs w:val="22"/>
        </w:rPr>
        <w:t xml:space="preserve">.  </w:t>
      </w:r>
      <w:r w:rsidR="004D64B7" w:rsidRPr="005C259F">
        <w:rPr>
          <w:b/>
          <w:sz w:val="22"/>
          <w:szCs w:val="22"/>
        </w:rPr>
        <w:t xml:space="preserve">.  </w:t>
      </w:r>
      <w:r w:rsidR="004D64B7" w:rsidRPr="005C259F">
        <w:rPr>
          <w:sz w:val="22"/>
          <w:szCs w:val="22"/>
        </w:rPr>
        <w:t xml:space="preserve">Students are expected to take final exams on their scheduled exam dates as published by UM’s Registrar’s Office. Students enrolled in face-to-face classes are to make travel arrangements to accommodate the date of their final exams. The final exam should not be given early. Students who find that they will not be able to take the final exam on the scheduled exam date because of </w:t>
      </w:r>
      <w:r w:rsidR="004D64B7" w:rsidRPr="005C259F">
        <w:rPr>
          <w:i/>
          <w:sz w:val="22"/>
          <w:szCs w:val="22"/>
          <w:u w:val="single" w:color="000000"/>
        </w:rPr>
        <w:t>unforeseen extenuating circumstances</w:t>
      </w:r>
      <w:r w:rsidR="004D64B7" w:rsidRPr="005C259F">
        <w:rPr>
          <w:sz w:val="22"/>
          <w:szCs w:val="22"/>
        </w:rPr>
        <w:t xml:space="preserve"> may request an exception using the Change to Examination Schedule Request form available from their academic advisors. Such requests require approval of instructors and advisors and must be submitted to the Office for Academic Affairs </w:t>
      </w:r>
      <w:r w:rsidR="004D64B7" w:rsidRPr="005C259F">
        <w:rPr>
          <w:b/>
          <w:bCs/>
          <w:sz w:val="22"/>
          <w:szCs w:val="22"/>
        </w:rPr>
        <w:t>by 5:00 p.m. Thursday of the eleventh week of class for full-semester courses and by the fourth week of class for eight-week courses.</w:t>
      </w:r>
      <w:r w:rsidR="004D64B7" w:rsidRPr="005C259F">
        <w:rPr>
          <w:sz w:val="22"/>
          <w:szCs w:val="22"/>
        </w:rPr>
        <w:t xml:space="preserve"> These deadlines will allow time for the requests to be submitted to UM’s Academic Affairs Committee for final approval.  </w:t>
      </w:r>
    </w:p>
    <w:p w14:paraId="284E0385" w14:textId="584ACE33" w:rsidR="007E69A2" w:rsidRPr="005C259F" w:rsidRDefault="007E69A2" w:rsidP="004D64B7">
      <w:pPr>
        <w:tabs>
          <w:tab w:val="center" w:pos="6481"/>
          <w:tab w:val="center" w:pos="7201"/>
          <w:tab w:val="center" w:pos="7921"/>
          <w:tab w:val="right" w:pos="10775"/>
        </w:tabs>
        <w:ind w:left="-15"/>
        <w:rPr>
          <w:sz w:val="22"/>
          <w:szCs w:val="22"/>
        </w:rPr>
      </w:pPr>
      <w:r w:rsidRPr="005C259F">
        <w:rPr>
          <w:sz w:val="22"/>
          <w:szCs w:val="22"/>
        </w:rPr>
        <w:t xml:space="preserve"> </w:t>
      </w:r>
    </w:p>
    <w:p w14:paraId="0737991B" w14:textId="7F2AE052" w:rsidR="00A37901" w:rsidRPr="005C259F" w:rsidRDefault="00A37901" w:rsidP="007E69A2">
      <w:pPr>
        <w:spacing w:line="259" w:lineRule="auto"/>
        <w:rPr>
          <w:sz w:val="22"/>
          <w:szCs w:val="22"/>
          <w:u w:val="single"/>
        </w:rPr>
      </w:pPr>
      <w:r w:rsidRPr="005C259F">
        <w:rPr>
          <w:sz w:val="22"/>
          <w:szCs w:val="22"/>
          <w:u w:val="single"/>
        </w:rPr>
        <w:t>Students Enrolled in Programs Leading to Licensure</w:t>
      </w:r>
    </w:p>
    <w:p w14:paraId="6CB7D4AE" w14:textId="77777777" w:rsidR="00A37901" w:rsidRPr="005C259F" w:rsidRDefault="00A37901" w:rsidP="007E69A2">
      <w:pPr>
        <w:ind w:left="-5"/>
        <w:rPr>
          <w:b/>
          <w:sz w:val="22"/>
          <w:szCs w:val="22"/>
        </w:rPr>
      </w:pPr>
    </w:p>
    <w:p w14:paraId="53E9C3BB" w14:textId="51094C10" w:rsidR="007E69A2" w:rsidRPr="005C259F" w:rsidRDefault="007E69A2" w:rsidP="007E69A2">
      <w:pPr>
        <w:ind w:left="-5"/>
        <w:rPr>
          <w:sz w:val="22"/>
          <w:szCs w:val="22"/>
        </w:rPr>
      </w:pPr>
      <w:r w:rsidRPr="005C259F">
        <w:rPr>
          <w:sz w:val="22"/>
          <w:szCs w:val="22"/>
        </w:rPr>
        <w:t xml:space="preserve">Students enrolled in, or wishing to enroll in, programs leading to licensure should notify UM’s Registrar’s Office of any address changes, even if these are made online through Self-Service. Licensure programs may be specific to certain states, and moving to another state could affect your ability to pursue such a license. Notifying the Registrar’s Office will initiate subsequent notification to your Academic Advisor and the Dean under which the licensure program falls. If you are not sure whether your program leads to licensure, consult with your Academic Advisor or Dean. </w:t>
      </w:r>
    </w:p>
    <w:p w14:paraId="453DC477" w14:textId="77777777" w:rsidR="00695173" w:rsidRPr="005C259F" w:rsidRDefault="00695173" w:rsidP="00695173">
      <w:pPr>
        <w:pStyle w:val="NormalWeb"/>
        <w:shd w:val="clear" w:color="auto" w:fill="FFFFFF"/>
        <w:spacing w:before="180" w:beforeAutospacing="0" w:after="180" w:afterAutospacing="0"/>
        <w:rPr>
          <w:color w:val="000000"/>
          <w:sz w:val="22"/>
          <w:szCs w:val="22"/>
          <w:u w:val="single"/>
        </w:rPr>
      </w:pPr>
      <w:r w:rsidRPr="005C259F">
        <w:rPr>
          <w:color w:val="000000"/>
          <w:sz w:val="22"/>
          <w:szCs w:val="22"/>
          <w:u w:val="single"/>
        </w:rPr>
        <w:lastRenderedPageBreak/>
        <w:t>Plagiarism</w:t>
      </w:r>
    </w:p>
    <w:p w14:paraId="1A841D30" w14:textId="77777777" w:rsidR="004D64B7" w:rsidRPr="005C259F" w:rsidRDefault="004D64B7" w:rsidP="004D64B7">
      <w:pPr>
        <w:shd w:val="clear" w:color="auto" w:fill="FFFFFF"/>
        <w:spacing w:before="180" w:after="180"/>
        <w:rPr>
          <w:color w:val="000000"/>
          <w:sz w:val="22"/>
          <w:szCs w:val="22"/>
        </w:rPr>
      </w:pPr>
      <w:r w:rsidRPr="005C259F">
        <w:rPr>
          <w:color w:val="000000"/>
          <w:sz w:val="22"/>
          <w:szCs w:val="22"/>
        </w:rPr>
        <w:t>Students should take particular care in avoiding all instances of plagiarism, including the reproduction of original content without crediting the author, the unauthorized use of generative AI, AND copying the work of a fellow (or former) student.  For the first instance of plagiarism, the student(s) involved will receive a 0 for the assignment with</w:t>
      </w:r>
      <w:r w:rsidRPr="005C259F">
        <w:rPr>
          <w:b/>
          <w:bCs/>
          <w:color w:val="000000"/>
          <w:sz w:val="22"/>
          <w:szCs w:val="22"/>
        </w:rPr>
        <w:t> no chance </w:t>
      </w:r>
      <w:r w:rsidRPr="005C259F">
        <w:rPr>
          <w:color w:val="000000"/>
          <w:sz w:val="22"/>
          <w:szCs w:val="22"/>
        </w:rPr>
        <w:t xml:space="preserve">to make it up.  For a second offense, students will be referred to the university administration as outlined in the </w:t>
      </w:r>
      <w:proofErr w:type="spellStart"/>
      <w:r w:rsidRPr="005C259F">
        <w:rPr>
          <w:color w:val="000000"/>
          <w:sz w:val="22"/>
          <w:szCs w:val="22"/>
        </w:rPr>
        <w:t>UMobile</w:t>
      </w:r>
      <w:proofErr w:type="spellEnd"/>
      <w:r w:rsidRPr="005C259F">
        <w:rPr>
          <w:color w:val="000000"/>
          <w:sz w:val="22"/>
          <w:szCs w:val="22"/>
        </w:rPr>
        <w:t xml:space="preserve"> Handbook for disciplinary measures.</w:t>
      </w:r>
    </w:p>
    <w:p w14:paraId="3750907A" w14:textId="77777777" w:rsidR="00695173" w:rsidRPr="005C259F" w:rsidRDefault="00695173" w:rsidP="00695173">
      <w:pPr>
        <w:pStyle w:val="NoSpacing"/>
        <w:rPr>
          <w:rFonts w:ascii="Times New Roman" w:hAnsi="Times New Roman"/>
          <w:bCs/>
          <w:u w:val="single"/>
        </w:rPr>
      </w:pPr>
      <w:r w:rsidRPr="005C259F">
        <w:rPr>
          <w:rFonts w:ascii="Times New Roman" w:hAnsi="Times New Roman"/>
          <w:bCs/>
          <w:u w:val="single"/>
        </w:rPr>
        <w:t>ADA Statement</w:t>
      </w:r>
    </w:p>
    <w:p w14:paraId="28C37502" w14:textId="77777777" w:rsidR="00695173" w:rsidRPr="005C259F" w:rsidRDefault="00695173" w:rsidP="00695173">
      <w:pPr>
        <w:pStyle w:val="paragraph"/>
        <w:shd w:val="clear" w:color="auto" w:fill="FFFFFF"/>
        <w:jc w:val="both"/>
        <w:rPr>
          <w:rStyle w:val="normaltextrun"/>
          <w:bCs/>
          <w:sz w:val="22"/>
          <w:szCs w:val="22"/>
        </w:rPr>
      </w:pPr>
    </w:p>
    <w:p w14:paraId="7E7E523F" w14:textId="77777777" w:rsidR="004D64B7" w:rsidRPr="005C259F" w:rsidRDefault="004D64B7" w:rsidP="004D64B7">
      <w:pPr>
        <w:ind w:left="-5"/>
        <w:rPr>
          <w:sz w:val="22"/>
          <w:szCs w:val="22"/>
        </w:rPr>
      </w:pPr>
      <w:r w:rsidRPr="005C259F">
        <w:rPr>
          <w:sz w:val="22"/>
          <w:szCs w:val="22"/>
        </w:rPr>
        <w:t xml:space="preserve">It is the policy of the University of Mobile to provide reasonable accommodations for persons with disabilities as defined in Section 504 of the Rehabilitation Act of 1973 and the Americans with Disabilities Act of 1990. The University of Mobile may also provide temporary accommodations (e.g., accommodations for pregnancies) for persons as defined in Section 504 of the Rehabilitation Act of 1973.  Eligibility for services (including temporary accommodations) requires prior documentation.  The Student Support Services Coordinator (251-442-2284) coordinates services for students with disabilities and is an accommodation resource for faculty and administration.  Student Support Services is located inside the Student Success Office on the first floor of Weaver Hall.  </w:t>
      </w:r>
    </w:p>
    <w:p w14:paraId="7A9C2BE8" w14:textId="77777777" w:rsidR="00695173" w:rsidRPr="005C259F" w:rsidRDefault="00695173" w:rsidP="00695173">
      <w:pPr>
        <w:pStyle w:val="paragraph"/>
        <w:shd w:val="clear" w:color="auto" w:fill="FFFFFF"/>
        <w:jc w:val="both"/>
        <w:rPr>
          <w:rStyle w:val="normaltextrun"/>
          <w:bCs/>
          <w:sz w:val="22"/>
          <w:szCs w:val="22"/>
        </w:rPr>
      </w:pPr>
    </w:p>
    <w:p w14:paraId="544D662E" w14:textId="77777777" w:rsidR="00695173" w:rsidRPr="005C259F" w:rsidRDefault="00695173" w:rsidP="00695173">
      <w:pPr>
        <w:pStyle w:val="paragraph"/>
        <w:shd w:val="clear" w:color="auto" w:fill="FFFFFF"/>
        <w:jc w:val="both"/>
        <w:rPr>
          <w:rStyle w:val="normaltextrun"/>
          <w:sz w:val="22"/>
          <w:szCs w:val="22"/>
          <w:u w:val="single"/>
        </w:rPr>
      </w:pPr>
      <w:r w:rsidRPr="005C259F">
        <w:rPr>
          <w:rStyle w:val="normaltextrun"/>
          <w:bCs/>
          <w:sz w:val="22"/>
          <w:szCs w:val="22"/>
          <w:u w:val="single"/>
        </w:rPr>
        <w:t>Account Balances</w:t>
      </w:r>
      <w:r w:rsidRPr="005C259F">
        <w:rPr>
          <w:rStyle w:val="normaltextrun"/>
          <w:sz w:val="22"/>
          <w:szCs w:val="22"/>
          <w:u w:val="single"/>
        </w:rPr>
        <w:t> </w:t>
      </w:r>
    </w:p>
    <w:p w14:paraId="3855D924" w14:textId="77777777" w:rsidR="00695173" w:rsidRPr="005C259F" w:rsidRDefault="00695173" w:rsidP="00695173">
      <w:pPr>
        <w:pStyle w:val="paragraph"/>
        <w:shd w:val="clear" w:color="auto" w:fill="FFFFFF"/>
        <w:jc w:val="both"/>
        <w:rPr>
          <w:rStyle w:val="normaltextrun"/>
          <w:sz w:val="22"/>
          <w:szCs w:val="22"/>
        </w:rPr>
      </w:pPr>
    </w:p>
    <w:p w14:paraId="42FF9A86" w14:textId="77777777" w:rsidR="004D64B7" w:rsidRPr="005C259F" w:rsidRDefault="004D64B7" w:rsidP="004D64B7">
      <w:pPr>
        <w:ind w:left="-5"/>
        <w:rPr>
          <w:sz w:val="22"/>
          <w:szCs w:val="22"/>
        </w:rPr>
      </w:pPr>
      <w:r w:rsidRPr="005C259F">
        <w:rPr>
          <w:sz w:val="22"/>
          <w:szCs w:val="22"/>
        </w:rPr>
        <w:t>Tuition and fee charges for Fall 2025 are due by August 1, for Spring 2026 by January 2, and for Summer 2026 by the first day of class.  Students must have a zero balance or an approved payment plan on record by this date.  Unpaid balances may result in the discontinuation of university services, participation in university activities, and, ultimately, in enrollment.  Students should examine their current charges on a regular basis in UM’s Self-Service umobile.edu/</w:t>
      </w:r>
      <w:proofErr w:type="spellStart"/>
      <w:r w:rsidRPr="005C259F">
        <w:rPr>
          <w:sz w:val="22"/>
          <w:szCs w:val="22"/>
        </w:rPr>
        <w:t>selfservice</w:t>
      </w:r>
      <w:proofErr w:type="spellEnd"/>
      <w:r w:rsidRPr="005C259F">
        <w:rPr>
          <w:sz w:val="22"/>
          <w:szCs w:val="22"/>
        </w:rPr>
        <w:t xml:space="preserve">. Any questions should be brought to the attention of Mrs. Lona Brown at </w:t>
      </w:r>
      <w:r w:rsidRPr="005C259F">
        <w:rPr>
          <w:color w:val="0000FF"/>
          <w:sz w:val="22"/>
          <w:szCs w:val="22"/>
          <w:u w:val="single" w:color="0000FF"/>
        </w:rPr>
        <w:t>lbrown@umobile.edu</w:t>
      </w:r>
      <w:r w:rsidRPr="005C259F">
        <w:rPr>
          <w:sz w:val="22"/>
          <w:szCs w:val="22"/>
        </w:rPr>
        <w:t xml:space="preserve"> or (251) 442-2421.  </w:t>
      </w:r>
    </w:p>
    <w:p w14:paraId="259EBE37" w14:textId="77777777" w:rsidR="00695173" w:rsidRPr="005C259F" w:rsidRDefault="00695173" w:rsidP="00695173">
      <w:pPr>
        <w:pStyle w:val="paragraph"/>
        <w:shd w:val="clear" w:color="auto" w:fill="FFFFFF"/>
        <w:jc w:val="both"/>
        <w:rPr>
          <w:sz w:val="22"/>
          <w:szCs w:val="22"/>
        </w:rPr>
      </w:pPr>
    </w:p>
    <w:p w14:paraId="55F4046B" w14:textId="77777777" w:rsidR="00695173" w:rsidRPr="005C259F" w:rsidRDefault="00695173" w:rsidP="00695173">
      <w:pPr>
        <w:pStyle w:val="NoSpacing"/>
        <w:rPr>
          <w:rFonts w:ascii="Times New Roman" w:hAnsi="Times New Roman"/>
          <w:u w:val="single"/>
        </w:rPr>
      </w:pPr>
      <w:r w:rsidRPr="005C259F">
        <w:rPr>
          <w:rFonts w:ascii="Times New Roman" w:hAnsi="Times New Roman"/>
          <w:u w:val="single"/>
        </w:rPr>
        <w:t>Tutoring and Writing Assistance</w:t>
      </w:r>
    </w:p>
    <w:p w14:paraId="0D5A5ECE" w14:textId="77777777" w:rsidR="00695173" w:rsidRPr="005C259F" w:rsidRDefault="00695173" w:rsidP="00695173">
      <w:pPr>
        <w:pStyle w:val="NoSpacing"/>
        <w:rPr>
          <w:rFonts w:ascii="Times New Roman" w:hAnsi="Times New Roman"/>
          <w:u w:val="single"/>
        </w:rPr>
      </w:pPr>
    </w:p>
    <w:p w14:paraId="7567E4AC" w14:textId="77777777" w:rsidR="004D64B7" w:rsidRPr="005C259F" w:rsidRDefault="004D64B7" w:rsidP="004D64B7">
      <w:pPr>
        <w:ind w:left="-5"/>
        <w:rPr>
          <w:sz w:val="22"/>
          <w:szCs w:val="22"/>
        </w:rPr>
      </w:pPr>
      <w:r w:rsidRPr="005C259F">
        <w:rPr>
          <w:sz w:val="22"/>
          <w:szCs w:val="22"/>
        </w:rPr>
        <w:t xml:space="preserve">Tutoring in a variety of areas and writing assistance are available free of charge to UM students through UM’s Student Success Center. Use the link below to schedule an appointment with a tutor.  Walk-Ins will be served as tutors are available (see schedule at link:  </w:t>
      </w:r>
      <w:hyperlink r:id="rId9">
        <w:r w:rsidRPr="005C259F">
          <w:rPr>
            <w:color w:val="0000FF"/>
            <w:sz w:val="22"/>
            <w:szCs w:val="22"/>
            <w:u w:val="single" w:color="0000FF"/>
          </w:rPr>
          <w:t>https://umobile.edu/tutoring/</w:t>
        </w:r>
      </w:hyperlink>
      <w:r w:rsidRPr="005C259F">
        <w:rPr>
          <w:sz w:val="22"/>
          <w:szCs w:val="22"/>
        </w:rPr>
        <w:t>). Additionally, Tutor.com, a 24/7 online tutoring service, is available to students enrolled in online courses. It is accessible within Canvas course sites of online sections.</w:t>
      </w:r>
      <w:r w:rsidRPr="005C259F">
        <w:rPr>
          <w:color w:val="201F1E"/>
          <w:sz w:val="22"/>
          <w:szCs w:val="22"/>
        </w:rPr>
        <w:t xml:space="preserve"> </w:t>
      </w:r>
    </w:p>
    <w:p w14:paraId="4945ABF7" w14:textId="77777777" w:rsidR="00695173" w:rsidRPr="005C259F" w:rsidRDefault="00695173" w:rsidP="00695173">
      <w:pPr>
        <w:pStyle w:val="NormalWeb"/>
        <w:shd w:val="clear" w:color="auto" w:fill="FFFFFF"/>
        <w:spacing w:before="180" w:beforeAutospacing="0" w:after="180" w:afterAutospacing="0"/>
        <w:rPr>
          <w:color w:val="000000"/>
          <w:sz w:val="22"/>
          <w:szCs w:val="22"/>
          <w:u w:val="single"/>
        </w:rPr>
      </w:pPr>
      <w:r w:rsidRPr="005C259F">
        <w:rPr>
          <w:color w:val="000000"/>
          <w:sz w:val="22"/>
          <w:szCs w:val="22"/>
          <w:u w:val="single"/>
        </w:rPr>
        <w:t>Library Access</w:t>
      </w:r>
    </w:p>
    <w:p w14:paraId="10E2F30F" w14:textId="77777777" w:rsidR="00695173" w:rsidRPr="005C259F" w:rsidRDefault="00695173" w:rsidP="00695173">
      <w:pPr>
        <w:rPr>
          <w:b/>
          <w:color w:val="000000" w:themeColor="text1"/>
          <w:sz w:val="22"/>
          <w:szCs w:val="22"/>
        </w:rPr>
      </w:pPr>
      <w:r w:rsidRPr="005C259F">
        <w:rPr>
          <w:color w:val="000000" w:themeColor="text1"/>
          <w:sz w:val="22"/>
          <w:szCs w:val="22"/>
        </w:rPr>
        <w:t>Students who are unable to login to the online component of the  J. L. Bedsole Library from their computers should contact a librarian through the ASK A LIBRARIAN BUTTON on the front page of the library site, which is accessed at </w:t>
      </w:r>
      <w:hyperlink r:id="rId10" w:history="1">
        <w:r w:rsidRPr="005C259F">
          <w:rPr>
            <w:rStyle w:val="Hyperlink"/>
            <w:color w:val="000000" w:themeColor="text1"/>
            <w:sz w:val="22"/>
            <w:szCs w:val="22"/>
          </w:rPr>
          <w:t>https://umobile.edu/library/</w:t>
        </w:r>
      </w:hyperlink>
      <w:r w:rsidRPr="005C259F">
        <w:rPr>
          <w:color w:val="000000" w:themeColor="text1"/>
          <w:sz w:val="22"/>
          <w:szCs w:val="22"/>
        </w:rPr>
        <w:t>   The librarians will need the students to provide the following information: name, student id, local address and phone number, and UM email address.</w:t>
      </w:r>
    </w:p>
    <w:p w14:paraId="287956C4" w14:textId="77777777" w:rsidR="00EB653E" w:rsidRPr="005C259F" w:rsidRDefault="00EB653E" w:rsidP="00EB653E">
      <w:pPr>
        <w:pStyle w:val="NormalWeb"/>
        <w:shd w:val="clear" w:color="auto" w:fill="FFFFFF"/>
        <w:spacing w:before="0" w:beforeAutospacing="0" w:after="0" w:afterAutospacing="0"/>
        <w:rPr>
          <w:sz w:val="22"/>
          <w:szCs w:val="22"/>
        </w:rPr>
      </w:pPr>
    </w:p>
    <w:p w14:paraId="7B722B89" w14:textId="06529060" w:rsidR="001826D3" w:rsidRPr="005C259F" w:rsidRDefault="001826D3" w:rsidP="00EB653E">
      <w:pPr>
        <w:pStyle w:val="NormalWeb"/>
        <w:shd w:val="clear" w:color="auto" w:fill="FFFFFF"/>
        <w:spacing w:before="0" w:beforeAutospacing="0" w:after="0" w:afterAutospacing="0"/>
        <w:rPr>
          <w:color w:val="000000"/>
          <w:sz w:val="22"/>
          <w:szCs w:val="22"/>
        </w:rPr>
      </w:pPr>
      <w:r w:rsidRPr="005C259F">
        <w:rPr>
          <w:color w:val="000000"/>
          <w:sz w:val="22"/>
          <w:szCs w:val="22"/>
          <w:u w:val="single"/>
        </w:rPr>
        <w:t>Tentative Class Schedule</w:t>
      </w:r>
    </w:p>
    <w:p w14:paraId="65FD2F36" w14:textId="7271D2FA" w:rsidR="001826D3" w:rsidRPr="005C259F" w:rsidRDefault="001826D3"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Note: This schedule is a tentative listing of the material covered this semester and is NOT a guarantee of the topics to be covered on any specific day.  Students hoping to keep up with the course should come to class and pay attention to course announcements for the most up-to-date schedule.</w:t>
      </w:r>
      <w:r w:rsidR="00AE6CD7" w:rsidRPr="005C259F">
        <w:rPr>
          <w:color w:val="000000"/>
          <w:sz w:val="22"/>
          <w:szCs w:val="22"/>
        </w:rPr>
        <w:t xml:space="preserve"> Weekly reading assignments are included below. Students should make every effort to keep up with course readings.</w:t>
      </w:r>
    </w:p>
    <w:p w14:paraId="3D0921FA" w14:textId="38BB0E5C" w:rsidR="001826D3" w:rsidRPr="005C259F" w:rsidRDefault="001826D3"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Week 1 (</w:t>
      </w:r>
      <w:r w:rsidR="00695173" w:rsidRPr="005C259F">
        <w:rPr>
          <w:color w:val="000000"/>
          <w:sz w:val="22"/>
          <w:szCs w:val="22"/>
        </w:rPr>
        <w:t>8</w:t>
      </w:r>
      <w:r w:rsidRPr="005C259F">
        <w:rPr>
          <w:color w:val="000000"/>
          <w:sz w:val="22"/>
          <w:szCs w:val="22"/>
        </w:rPr>
        <w:t>/</w:t>
      </w:r>
      <w:r w:rsidR="0066013D" w:rsidRPr="005C259F">
        <w:rPr>
          <w:color w:val="000000"/>
          <w:sz w:val="22"/>
          <w:szCs w:val="22"/>
        </w:rPr>
        <w:t>1</w:t>
      </w:r>
      <w:r w:rsidR="00065842" w:rsidRPr="005C259F">
        <w:rPr>
          <w:color w:val="000000"/>
          <w:sz w:val="22"/>
          <w:szCs w:val="22"/>
        </w:rPr>
        <w:t>8</w:t>
      </w:r>
      <w:r w:rsidRPr="005C259F">
        <w:rPr>
          <w:color w:val="000000"/>
          <w:sz w:val="22"/>
          <w:szCs w:val="22"/>
        </w:rPr>
        <w:t xml:space="preserve">, </w:t>
      </w:r>
      <w:r w:rsidR="00695173" w:rsidRPr="005C259F">
        <w:rPr>
          <w:color w:val="000000"/>
          <w:sz w:val="22"/>
          <w:szCs w:val="22"/>
        </w:rPr>
        <w:t>8</w:t>
      </w:r>
      <w:r w:rsidRPr="005C259F">
        <w:rPr>
          <w:color w:val="000000"/>
          <w:sz w:val="22"/>
          <w:szCs w:val="22"/>
        </w:rPr>
        <w:t>/</w:t>
      </w:r>
      <w:r w:rsidR="00EB653E" w:rsidRPr="005C259F">
        <w:rPr>
          <w:color w:val="000000"/>
          <w:sz w:val="22"/>
          <w:szCs w:val="22"/>
        </w:rPr>
        <w:t>2</w:t>
      </w:r>
      <w:r w:rsidR="00065842" w:rsidRPr="005C259F">
        <w:rPr>
          <w:color w:val="000000"/>
          <w:sz w:val="22"/>
          <w:szCs w:val="22"/>
        </w:rPr>
        <w:t>0</w:t>
      </w:r>
      <w:r w:rsidRPr="005C259F">
        <w:rPr>
          <w:color w:val="000000"/>
          <w:sz w:val="22"/>
          <w:szCs w:val="22"/>
        </w:rPr>
        <w:t xml:space="preserve">): Course Introduction, </w:t>
      </w:r>
      <w:r w:rsidR="00331B55" w:rsidRPr="005C259F">
        <w:rPr>
          <w:color w:val="000000"/>
          <w:sz w:val="22"/>
          <w:szCs w:val="22"/>
        </w:rPr>
        <w:t>Mesopotamia and the Mediterranean</w:t>
      </w:r>
    </w:p>
    <w:p w14:paraId="4F4A69C2" w14:textId="702FAF6B" w:rsidR="00065842" w:rsidRPr="005C259F" w:rsidRDefault="0066013D"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r>
      <w:r w:rsidR="00331B55" w:rsidRPr="005C259F">
        <w:rPr>
          <w:color w:val="000000"/>
          <w:sz w:val="22"/>
          <w:szCs w:val="22"/>
        </w:rPr>
        <w:t>8/2</w:t>
      </w:r>
      <w:r w:rsidR="004D64B7" w:rsidRPr="005C259F">
        <w:rPr>
          <w:color w:val="000000"/>
          <w:sz w:val="22"/>
          <w:szCs w:val="22"/>
        </w:rPr>
        <w:t>4</w:t>
      </w:r>
      <w:r w:rsidR="00331B55" w:rsidRPr="005C259F">
        <w:rPr>
          <w:color w:val="000000"/>
          <w:sz w:val="22"/>
          <w:szCs w:val="22"/>
        </w:rPr>
        <w:t>: Quiz 1</w:t>
      </w:r>
    </w:p>
    <w:p w14:paraId="18506035" w14:textId="5DFAD58F" w:rsidR="00AE6CD7" w:rsidRPr="005C259F" w:rsidRDefault="001826D3"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Week 2 (</w:t>
      </w:r>
      <w:r w:rsidR="00695173" w:rsidRPr="005C259F">
        <w:rPr>
          <w:color w:val="000000"/>
          <w:sz w:val="22"/>
          <w:szCs w:val="22"/>
        </w:rPr>
        <w:t>8</w:t>
      </w:r>
      <w:r w:rsidRPr="005C259F">
        <w:rPr>
          <w:color w:val="000000"/>
          <w:sz w:val="22"/>
          <w:szCs w:val="22"/>
        </w:rPr>
        <w:t>/2</w:t>
      </w:r>
      <w:r w:rsidR="00065842" w:rsidRPr="005C259F">
        <w:rPr>
          <w:color w:val="000000"/>
          <w:sz w:val="22"/>
          <w:szCs w:val="22"/>
        </w:rPr>
        <w:t>5</w:t>
      </w:r>
      <w:r w:rsidRPr="005C259F">
        <w:rPr>
          <w:color w:val="000000"/>
          <w:sz w:val="22"/>
          <w:szCs w:val="22"/>
        </w:rPr>
        <w:t xml:space="preserve">, </w:t>
      </w:r>
      <w:r w:rsidR="00695173" w:rsidRPr="005C259F">
        <w:rPr>
          <w:color w:val="000000"/>
          <w:sz w:val="22"/>
          <w:szCs w:val="22"/>
        </w:rPr>
        <w:t>8</w:t>
      </w:r>
      <w:r w:rsidRPr="005C259F">
        <w:rPr>
          <w:color w:val="000000"/>
          <w:sz w:val="22"/>
          <w:szCs w:val="22"/>
        </w:rPr>
        <w:t>/2</w:t>
      </w:r>
      <w:r w:rsidR="00065842" w:rsidRPr="005C259F">
        <w:rPr>
          <w:color w:val="000000"/>
          <w:sz w:val="22"/>
          <w:szCs w:val="22"/>
        </w:rPr>
        <w:t>7</w:t>
      </w:r>
      <w:r w:rsidRPr="005C259F">
        <w:rPr>
          <w:color w:val="000000"/>
          <w:sz w:val="22"/>
          <w:szCs w:val="22"/>
        </w:rPr>
        <w:t xml:space="preserve">): </w:t>
      </w:r>
      <w:r w:rsidR="00331B55" w:rsidRPr="005C259F">
        <w:rPr>
          <w:color w:val="000000"/>
          <w:sz w:val="22"/>
          <w:szCs w:val="22"/>
        </w:rPr>
        <w:t>China, India, and the Hebrews</w:t>
      </w:r>
    </w:p>
    <w:p w14:paraId="1E702E46" w14:textId="463FDBEE" w:rsidR="00A33B5F" w:rsidRPr="005C259F" w:rsidRDefault="00A33B5F"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r>
      <w:r w:rsidR="004D64B7" w:rsidRPr="005C259F">
        <w:rPr>
          <w:color w:val="000000"/>
          <w:sz w:val="22"/>
          <w:szCs w:val="22"/>
        </w:rPr>
        <w:t>8/30</w:t>
      </w:r>
      <w:r w:rsidR="00331B55" w:rsidRPr="005C259F">
        <w:rPr>
          <w:color w:val="000000"/>
          <w:sz w:val="22"/>
          <w:szCs w:val="22"/>
        </w:rPr>
        <w:t>: Quiz 2</w:t>
      </w:r>
      <w:r w:rsidR="004D64B7" w:rsidRPr="005C259F">
        <w:rPr>
          <w:color w:val="000000"/>
          <w:sz w:val="22"/>
          <w:szCs w:val="22"/>
        </w:rPr>
        <w:t>; Document Worksheet 1</w:t>
      </w:r>
    </w:p>
    <w:p w14:paraId="624D3531" w14:textId="5F46737D" w:rsidR="004D64B7" w:rsidRPr="005C259F" w:rsidRDefault="004D64B7"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t xml:space="preserve">Document 1: </w:t>
      </w:r>
      <w:r w:rsidR="002A5F40" w:rsidRPr="005C259F">
        <w:rPr>
          <w:color w:val="000000"/>
          <w:sz w:val="22"/>
          <w:szCs w:val="22"/>
        </w:rPr>
        <w:t>Confucius and the Bible</w:t>
      </w:r>
    </w:p>
    <w:p w14:paraId="16F9BCD5" w14:textId="2DD97922" w:rsidR="00AE6CD7" w:rsidRPr="005C259F" w:rsidRDefault="001826D3"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Week 3 (</w:t>
      </w:r>
      <w:r w:rsidR="00695173" w:rsidRPr="005C259F">
        <w:rPr>
          <w:color w:val="000000"/>
          <w:sz w:val="22"/>
          <w:szCs w:val="22"/>
        </w:rPr>
        <w:t>9</w:t>
      </w:r>
      <w:r w:rsidR="00EB653E" w:rsidRPr="005C259F">
        <w:rPr>
          <w:color w:val="000000"/>
          <w:sz w:val="22"/>
          <w:szCs w:val="22"/>
        </w:rPr>
        <w:t>/</w:t>
      </w:r>
      <w:r w:rsidR="00065842" w:rsidRPr="005C259F">
        <w:rPr>
          <w:color w:val="000000"/>
          <w:sz w:val="22"/>
          <w:szCs w:val="22"/>
        </w:rPr>
        <w:t>1</w:t>
      </w:r>
      <w:r w:rsidRPr="005C259F">
        <w:rPr>
          <w:color w:val="000000"/>
          <w:sz w:val="22"/>
          <w:szCs w:val="22"/>
        </w:rPr>
        <w:t xml:space="preserve">, </w:t>
      </w:r>
      <w:r w:rsidR="00695173" w:rsidRPr="005C259F">
        <w:rPr>
          <w:color w:val="000000"/>
          <w:sz w:val="22"/>
          <w:szCs w:val="22"/>
        </w:rPr>
        <w:t>9</w:t>
      </w:r>
      <w:r w:rsidR="00EB653E" w:rsidRPr="005C259F">
        <w:rPr>
          <w:color w:val="000000"/>
          <w:sz w:val="22"/>
          <w:szCs w:val="22"/>
        </w:rPr>
        <w:t>/</w:t>
      </w:r>
      <w:r w:rsidR="00065842" w:rsidRPr="005C259F">
        <w:rPr>
          <w:color w:val="000000"/>
          <w:sz w:val="22"/>
          <w:szCs w:val="22"/>
        </w:rPr>
        <w:t>3</w:t>
      </w:r>
      <w:r w:rsidRPr="005C259F">
        <w:rPr>
          <w:color w:val="000000"/>
          <w:sz w:val="22"/>
          <w:szCs w:val="22"/>
        </w:rPr>
        <w:t xml:space="preserve">): </w:t>
      </w:r>
      <w:r w:rsidR="00331B55" w:rsidRPr="005C259F">
        <w:rPr>
          <w:color w:val="000000"/>
          <w:sz w:val="22"/>
          <w:szCs w:val="22"/>
        </w:rPr>
        <w:t>The World of the Greeks</w:t>
      </w:r>
    </w:p>
    <w:p w14:paraId="2BC58239" w14:textId="0835AAB9" w:rsidR="004D64B7" w:rsidRPr="005C259F" w:rsidRDefault="00021062"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lastRenderedPageBreak/>
        <w:tab/>
      </w:r>
      <w:r w:rsidR="00331B55" w:rsidRPr="005C259F">
        <w:rPr>
          <w:color w:val="000000"/>
          <w:sz w:val="22"/>
          <w:szCs w:val="22"/>
        </w:rPr>
        <w:t>9/</w:t>
      </w:r>
      <w:r w:rsidR="004D64B7" w:rsidRPr="005C259F">
        <w:rPr>
          <w:color w:val="000000"/>
          <w:sz w:val="22"/>
          <w:szCs w:val="22"/>
        </w:rPr>
        <w:t>7</w:t>
      </w:r>
      <w:r w:rsidR="0066013D" w:rsidRPr="005C259F">
        <w:rPr>
          <w:color w:val="000000"/>
          <w:sz w:val="22"/>
          <w:szCs w:val="22"/>
        </w:rPr>
        <w:t>:</w:t>
      </w:r>
      <w:r w:rsidR="00331B55" w:rsidRPr="005C259F">
        <w:rPr>
          <w:color w:val="000000"/>
          <w:sz w:val="22"/>
          <w:szCs w:val="22"/>
        </w:rPr>
        <w:t xml:space="preserve"> Quiz 3</w:t>
      </w:r>
      <w:r w:rsidR="004D64B7" w:rsidRPr="005C259F">
        <w:rPr>
          <w:color w:val="000000"/>
          <w:sz w:val="22"/>
          <w:szCs w:val="22"/>
        </w:rPr>
        <w:t>; Document Worksheet 2</w:t>
      </w:r>
    </w:p>
    <w:p w14:paraId="792FF8A4" w14:textId="38E52834" w:rsidR="004D64B7" w:rsidRPr="005C259F" w:rsidRDefault="004D64B7"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t>Document 2:</w:t>
      </w:r>
      <w:r w:rsidR="002A5F40" w:rsidRPr="005C259F">
        <w:rPr>
          <w:color w:val="000000"/>
          <w:sz w:val="22"/>
          <w:szCs w:val="22"/>
        </w:rPr>
        <w:t xml:space="preserve"> Pericles</w:t>
      </w:r>
    </w:p>
    <w:p w14:paraId="5048E7E4" w14:textId="03BA3A91" w:rsidR="00AE6CD7" w:rsidRPr="005C259F" w:rsidRDefault="001826D3"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Week 4 (</w:t>
      </w:r>
      <w:r w:rsidR="00695173" w:rsidRPr="005C259F">
        <w:rPr>
          <w:color w:val="000000"/>
          <w:sz w:val="22"/>
          <w:szCs w:val="22"/>
        </w:rPr>
        <w:t>9/</w:t>
      </w:r>
      <w:r w:rsidR="00065842" w:rsidRPr="005C259F">
        <w:rPr>
          <w:color w:val="000000"/>
          <w:sz w:val="22"/>
          <w:szCs w:val="22"/>
        </w:rPr>
        <w:t>8</w:t>
      </w:r>
      <w:r w:rsidRPr="005C259F">
        <w:rPr>
          <w:color w:val="000000"/>
          <w:sz w:val="22"/>
          <w:szCs w:val="22"/>
        </w:rPr>
        <w:t xml:space="preserve">, </w:t>
      </w:r>
      <w:r w:rsidR="00695173" w:rsidRPr="005C259F">
        <w:rPr>
          <w:color w:val="000000"/>
          <w:sz w:val="22"/>
          <w:szCs w:val="22"/>
        </w:rPr>
        <w:t>9/</w:t>
      </w:r>
      <w:r w:rsidR="0066013D" w:rsidRPr="005C259F">
        <w:rPr>
          <w:color w:val="000000"/>
          <w:sz w:val="22"/>
          <w:szCs w:val="22"/>
        </w:rPr>
        <w:t>1</w:t>
      </w:r>
      <w:r w:rsidR="00065842" w:rsidRPr="005C259F">
        <w:rPr>
          <w:color w:val="000000"/>
          <w:sz w:val="22"/>
          <w:szCs w:val="22"/>
        </w:rPr>
        <w:t>0</w:t>
      </w:r>
      <w:r w:rsidRPr="005C259F">
        <w:rPr>
          <w:color w:val="000000"/>
          <w:sz w:val="22"/>
          <w:szCs w:val="22"/>
        </w:rPr>
        <w:t xml:space="preserve">): </w:t>
      </w:r>
      <w:r w:rsidR="00331B55" w:rsidRPr="005C259F">
        <w:rPr>
          <w:color w:val="000000"/>
          <w:sz w:val="22"/>
          <w:szCs w:val="22"/>
        </w:rPr>
        <w:t>Buddhist India, Imperial China</w:t>
      </w:r>
    </w:p>
    <w:p w14:paraId="1FE5D9EF" w14:textId="624A4149" w:rsidR="00021062" w:rsidRPr="005C259F" w:rsidRDefault="00021062"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r>
      <w:r w:rsidR="00331B55" w:rsidRPr="005C259F">
        <w:rPr>
          <w:color w:val="000000"/>
          <w:sz w:val="22"/>
          <w:szCs w:val="22"/>
        </w:rPr>
        <w:t>9/1</w:t>
      </w:r>
      <w:r w:rsidR="004D64B7" w:rsidRPr="005C259F">
        <w:rPr>
          <w:color w:val="000000"/>
          <w:sz w:val="22"/>
          <w:szCs w:val="22"/>
        </w:rPr>
        <w:t>4</w:t>
      </w:r>
      <w:r w:rsidR="00331B55" w:rsidRPr="005C259F">
        <w:rPr>
          <w:color w:val="000000"/>
          <w:sz w:val="22"/>
          <w:szCs w:val="22"/>
        </w:rPr>
        <w:t>: Quiz 4</w:t>
      </w:r>
      <w:r w:rsidR="004D64B7" w:rsidRPr="005C259F">
        <w:rPr>
          <w:color w:val="000000"/>
          <w:sz w:val="22"/>
          <w:szCs w:val="22"/>
        </w:rPr>
        <w:t>; Document Worksheet 3</w:t>
      </w:r>
    </w:p>
    <w:p w14:paraId="17E7AF31" w14:textId="50DBA680" w:rsidR="004D64B7" w:rsidRPr="005C259F" w:rsidRDefault="004D64B7"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t>Document 3:</w:t>
      </w:r>
      <w:r w:rsidR="002A5F40" w:rsidRPr="005C259F">
        <w:rPr>
          <w:color w:val="000000"/>
          <w:sz w:val="22"/>
          <w:szCs w:val="22"/>
        </w:rPr>
        <w:t xml:space="preserve"> The Story of the Buddha</w:t>
      </w:r>
    </w:p>
    <w:p w14:paraId="60EF2CFD" w14:textId="080DFBA1" w:rsidR="000E58F6" w:rsidRPr="005C259F" w:rsidRDefault="001826D3" w:rsidP="00695173">
      <w:pPr>
        <w:pStyle w:val="NormalWeb"/>
        <w:shd w:val="clear" w:color="auto" w:fill="FFFFFF"/>
        <w:spacing w:before="180" w:beforeAutospacing="0" w:after="180" w:afterAutospacing="0"/>
        <w:rPr>
          <w:color w:val="000000"/>
          <w:sz w:val="22"/>
          <w:szCs w:val="22"/>
        </w:rPr>
      </w:pPr>
      <w:r w:rsidRPr="005C259F">
        <w:rPr>
          <w:color w:val="000000"/>
          <w:sz w:val="22"/>
          <w:szCs w:val="22"/>
        </w:rPr>
        <w:t>Week 5 (</w:t>
      </w:r>
      <w:r w:rsidR="00695173" w:rsidRPr="005C259F">
        <w:rPr>
          <w:color w:val="000000"/>
          <w:sz w:val="22"/>
          <w:szCs w:val="22"/>
        </w:rPr>
        <w:t>9</w:t>
      </w:r>
      <w:r w:rsidRPr="005C259F">
        <w:rPr>
          <w:color w:val="000000"/>
          <w:sz w:val="22"/>
          <w:szCs w:val="22"/>
        </w:rPr>
        <w:t>/</w:t>
      </w:r>
      <w:r w:rsidR="00EB653E" w:rsidRPr="005C259F">
        <w:rPr>
          <w:color w:val="000000"/>
          <w:sz w:val="22"/>
          <w:szCs w:val="22"/>
        </w:rPr>
        <w:t>1</w:t>
      </w:r>
      <w:r w:rsidR="00065842" w:rsidRPr="005C259F">
        <w:rPr>
          <w:color w:val="000000"/>
          <w:sz w:val="22"/>
          <w:szCs w:val="22"/>
        </w:rPr>
        <w:t>5</w:t>
      </w:r>
      <w:r w:rsidRPr="005C259F">
        <w:rPr>
          <w:color w:val="000000"/>
          <w:sz w:val="22"/>
          <w:szCs w:val="22"/>
        </w:rPr>
        <w:t xml:space="preserve">, </w:t>
      </w:r>
      <w:r w:rsidR="00695173" w:rsidRPr="005C259F">
        <w:rPr>
          <w:color w:val="000000"/>
          <w:sz w:val="22"/>
          <w:szCs w:val="22"/>
        </w:rPr>
        <w:t>9</w:t>
      </w:r>
      <w:r w:rsidRPr="005C259F">
        <w:rPr>
          <w:color w:val="000000"/>
          <w:sz w:val="22"/>
          <w:szCs w:val="22"/>
        </w:rPr>
        <w:t>/</w:t>
      </w:r>
      <w:r w:rsidR="00EB653E" w:rsidRPr="005C259F">
        <w:rPr>
          <w:color w:val="000000"/>
          <w:sz w:val="22"/>
          <w:szCs w:val="22"/>
        </w:rPr>
        <w:t>1</w:t>
      </w:r>
      <w:r w:rsidR="00065842" w:rsidRPr="005C259F">
        <w:rPr>
          <w:color w:val="000000"/>
          <w:sz w:val="22"/>
          <w:szCs w:val="22"/>
        </w:rPr>
        <w:t>7</w:t>
      </w:r>
      <w:r w:rsidRPr="005C259F">
        <w:rPr>
          <w:color w:val="000000"/>
          <w:sz w:val="22"/>
          <w:szCs w:val="22"/>
        </w:rPr>
        <w:t xml:space="preserve">): </w:t>
      </w:r>
      <w:r w:rsidR="00331B55" w:rsidRPr="005C259F">
        <w:rPr>
          <w:color w:val="000000"/>
          <w:sz w:val="22"/>
          <w:szCs w:val="22"/>
        </w:rPr>
        <w:t>Rome, pt. 1</w:t>
      </w:r>
    </w:p>
    <w:p w14:paraId="1462778C" w14:textId="6735AE54" w:rsidR="00695173" w:rsidRPr="005C259F" w:rsidRDefault="00695173" w:rsidP="00695173">
      <w:pPr>
        <w:pStyle w:val="NormalWeb"/>
        <w:shd w:val="clear" w:color="auto" w:fill="FFFFFF"/>
        <w:spacing w:before="180" w:beforeAutospacing="0" w:after="180" w:afterAutospacing="0"/>
        <w:rPr>
          <w:color w:val="000000"/>
          <w:sz w:val="22"/>
          <w:szCs w:val="22"/>
        </w:rPr>
      </w:pPr>
      <w:r w:rsidRPr="005C259F">
        <w:rPr>
          <w:color w:val="000000"/>
          <w:sz w:val="22"/>
          <w:szCs w:val="22"/>
        </w:rPr>
        <w:tab/>
      </w:r>
      <w:r w:rsidR="00331B55" w:rsidRPr="005C259F">
        <w:rPr>
          <w:color w:val="000000"/>
          <w:sz w:val="22"/>
          <w:szCs w:val="22"/>
        </w:rPr>
        <w:t xml:space="preserve">9/22: </w:t>
      </w:r>
      <w:r w:rsidR="00065842" w:rsidRPr="005C259F">
        <w:rPr>
          <w:color w:val="000000"/>
          <w:sz w:val="22"/>
          <w:szCs w:val="22"/>
        </w:rPr>
        <w:t>Quiz 5</w:t>
      </w:r>
      <w:r w:rsidR="004D64B7" w:rsidRPr="005C259F">
        <w:rPr>
          <w:color w:val="000000"/>
          <w:sz w:val="22"/>
          <w:szCs w:val="22"/>
        </w:rPr>
        <w:t>; Document Worksheet 4</w:t>
      </w:r>
    </w:p>
    <w:p w14:paraId="3BF1C4EA" w14:textId="72800FAC" w:rsidR="004D64B7" w:rsidRPr="005C259F" w:rsidRDefault="004D64B7" w:rsidP="00695173">
      <w:pPr>
        <w:pStyle w:val="NormalWeb"/>
        <w:shd w:val="clear" w:color="auto" w:fill="FFFFFF"/>
        <w:spacing w:before="180" w:beforeAutospacing="0" w:after="180" w:afterAutospacing="0"/>
        <w:rPr>
          <w:color w:val="000000"/>
          <w:sz w:val="22"/>
          <w:szCs w:val="22"/>
        </w:rPr>
      </w:pPr>
      <w:r w:rsidRPr="005C259F">
        <w:rPr>
          <w:color w:val="000000"/>
          <w:sz w:val="22"/>
          <w:szCs w:val="22"/>
        </w:rPr>
        <w:tab/>
        <w:t>Document 4:</w:t>
      </w:r>
      <w:r w:rsidR="002A5F40" w:rsidRPr="005C259F">
        <w:rPr>
          <w:color w:val="000000"/>
          <w:sz w:val="22"/>
          <w:szCs w:val="22"/>
        </w:rPr>
        <w:t xml:space="preserve"> Christians in Rome</w:t>
      </w:r>
    </w:p>
    <w:p w14:paraId="21CC8009" w14:textId="63D750FC" w:rsidR="000E58F6" w:rsidRPr="005C259F" w:rsidRDefault="001826D3" w:rsidP="00695173">
      <w:pPr>
        <w:pStyle w:val="NormalWeb"/>
        <w:shd w:val="clear" w:color="auto" w:fill="FFFFFF"/>
        <w:spacing w:before="180" w:beforeAutospacing="0" w:after="180" w:afterAutospacing="0"/>
        <w:rPr>
          <w:color w:val="000000"/>
          <w:sz w:val="22"/>
          <w:szCs w:val="22"/>
        </w:rPr>
      </w:pPr>
      <w:r w:rsidRPr="005C259F">
        <w:rPr>
          <w:color w:val="000000"/>
          <w:sz w:val="22"/>
          <w:szCs w:val="22"/>
        </w:rPr>
        <w:t>Week 6 (</w:t>
      </w:r>
      <w:r w:rsidR="00695173" w:rsidRPr="005C259F">
        <w:rPr>
          <w:color w:val="000000"/>
          <w:sz w:val="22"/>
          <w:szCs w:val="22"/>
        </w:rPr>
        <w:t>9/2</w:t>
      </w:r>
      <w:r w:rsidR="00065842" w:rsidRPr="005C259F">
        <w:rPr>
          <w:color w:val="000000"/>
          <w:sz w:val="22"/>
          <w:szCs w:val="22"/>
        </w:rPr>
        <w:t>2</w:t>
      </w:r>
      <w:r w:rsidRPr="005C259F">
        <w:rPr>
          <w:color w:val="000000"/>
          <w:sz w:val="22"/>
          <w:szCs w:val="22"/>
        </w:rPr>
        <w:t xml:space="preserve">, </w:t>
      </w:r>
      <w:r w:rsidR="00695173" w:rsidRPr="005C259F">
        <w:rPr>
          <w:color w:val="000000"/>
          <w:sz w:val="22"/>
          <w:szCs w:val="22"/>
        </w:rPr>
        <w:t>9/2</w:t>
      </w:r>
      <w:r w:rsidR="00065842" w:rsidRPr="005C259F">
        <w:rPr>
          <w:color w:val="000000"/>
          <w:sz w:val="22"/>
          <w:szCs w:val="22"/>
        </w:rPr>
        <w:t>4</w:t>
      </w:r>
      <w:r w:rsidRPr="005C259F">
        <w:rPr>
          <w:color w:val="000000"/>
          <w:sz w:val="22"/>
          <w:szCs w:val="22"/>
        </w:rPr>
        <w:t>):</w:t>
      </w:r>
      <w:r w:rsidR="00331B55" w:rsidRPr="005C259F">
        <w:rPr>
          <w:color w:val="000000"/>
          <w:sz w:val="22"/>
          <w:szCs w:val="22"/>
        </w:rPr>
        <w:t xml:space="preserve"> Rome, pt. 2</w:t>
      </w:r>
      <w:r w:rsidR="0066013D" w:rsidRPr="005C259F">
        <w:rPr>
          <w:color w:val="000000"/>
          <w:sz w:val="22"/>
          <w:szCs w:val="22"/>
        </w:rPr>
        <w:t>, Exam 1</w:t>
      </w:r>
      <w:r w:rsidR="000E58F6" w:rsidRPr="005C259F">
        <w:rPr>
          <w:color w:val="000000"/>
          <w:sz w:val="22"/>
          <w:szCs w:val="22"/>
        </w:rPr>
        <w:t xml:space="preserve"> </w:t>
      </w:r>
    </w:p>
    <w:p w14:paraId="6F315DAB" w14:textId="4E73C3E5" w:rsidR="00331B55" w:rsidRPr="005C259F" w:rsidRDefault="00331B55" w:rsidP="00695173">
      <w:pPr>
        <w:pStyle w:val="NormalWeb"/>
        <w:shd w:val="clear" w:color="auto" w:fill="FFFFFF"/>
        <w:spacing w:before="180" w:beforeAutospacing="0" w:after="180" w:afterAutospacing="0"/>
        <w:rPr>
          <w:color w:val="000000"/>
          <w:sz w:val="22"/>
          <w:szCs w:val="22"/>
        </w:rPr>
      </w:pPr>
      <w:r w:rsidRPr="005C259F">
        <w:rPr>
          <w:color w:val="000000"/>
          <w:sz w:val="22"/>
          <w:szCs w:val="22"/>
        </w:rPr>
        <w:tab/>
        <w:t>9/25: Exam 1</w:t>
      </w:r>
    </w:p>
    <w:p w14:paraId="1C406CDC" w14:textId="6FF7BE65" w:rsidR="001826D3" w:rsidRPr="005C259F" w:rsidRDefault="001826D3"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Week 7 (</w:t>
      </w:r>
      <w:r w:rsidR="00513C6F" w:rsidRPr="005C259F">
        <w:rPr>
          <w:color w:val="000000"/>
          <w:sz w:val="22"/>
          <w:szCs w:val="22"/>
        </w:rPr>
        <w:t>9/</w:t>
      </w:r>
      <w:r w:rsidR="00065842" w:rsidRPr="005C259F">
        <w:rPr>
          <w:color w:val="000000"/>
          <w:sz w:val="22"/>
          <w:szCs w:val="22"/>
        </w:rPr>
        <w:t>29</w:t>
      </w:r>
      <w:r w:rsidRPr="005C259F">
        <w:rPr>
          <w:color w:val="000000"/>
          <w:sz w:val="22"/>
          <w:szCs w:val="22"/>
        </w:rPr>
        <w:t xml:space="preserve">, </w:t>
      </w:r>
      <w:r w:rsidR="00695173" w:rsidRPr="005C259F">
        <w:rPr>
          <w:color w:val="000000"/>
          <w:sz w:val="22"/>
          <w:szCs w:val="22"/>
        </w:rPr>
        <w:t>10/</w:t>
      </w:r>
      <w:r w:rsidR="00065842" w:rsidRPr="005C259F">
        <w:rPr>
          <w:color w:val="000000"/>
          <w:sz w:val="22"/>
          <w:szCs w:val="22"/>
        </w:rPr>
        <w:t>1</w:t>
      </w:r>
      <w:r w:rsidRPr="005C259F">
        <w:rPr>
          <w:color w:val="000000"/>
          <w:sz w:val="22"/>
          <w:szCs w:val="22"/>
        </w:rPr>
        <w:t xml:space="preserve">): </w:t>
      </w:r>
      <w:r w:rsidR="00331B55" w:rsidRPr="005C259F">
        <w:rPr>
          <w:color w:val="000000"/>
          <w:sz w:val="22"/>
          <w:szCs w:val="22"/>
        </w:rPr>
        <w:t>Africa, Americas</w:t>
      </w:r>
    </w:p>
    <w:p w14:paraId="52E81234" w14:textId="1ECBFF6E" w:rsidR="000E58F6" w:rsidRPr="005C259F" w:rsidRDefault="00021062" w:rsidP="00513C6F">
      <w:pPr>
        <w:pStyle w:val="NormalWeb"/>
        <w:shd w:val="clear" w:color="auto" w:fill="FFFFFF"/>
        <w:spacing w:before="180" w:beforeAutospacing="0" w:after="180" w:afterAutospacing="0"/>
        <w:rPr>
          <w:color w:val="000000"/>
          <w:sz w:val="22"/>
          <w:szCs w:val="22"/>
        </w:rPr>
      </w:pPr>
      <w:r w:rsidRPr="005C259F">
        <w:rPr>
          <w:color w:val="000000"/>
          <w:sz w:val="22"/>
          <w:szCs w:val="22"/>
        </w:rPr>
        <w:tab/>
      </w:r>
      <w:r w:rsidR="00331B55" w:rsidRPr="005C259F">
        <w:rPr>
          <w:color w:val="000000"/>
          <w:sz w:val="22"/>
          <w:szCs w:val="22"/>
        </w:rPr>
        <w:t xml:space="preserve">10/6: Quiz </w:t>
      </w:r>
      <w:r w:rsidR="00065842" w:rsidRPr="005C259F">
        <w:rPr>
          <w:color w:val="000000"/>
          <w:sz w:val="22"/>
          <w:szCs w:val="22"/>
        </w:rPr>
        <w:t>6</w:t>
      </w:r>
      <w:r w:rsidR="004D64B7" w:rsidRPr="005C259F">
        <w:rPr>
          <w:color w:val="000000"/>
          <w:sz w:val="22"/>
          <w:szCs w:val="22"/>
        </w:rPr>
        <w:t>; Document Worksheet 5</w:t>
      </w:r>
    </w:p>
    <w:p w14:paraId="57A972A0" w14:textId="6F9CA006" w:rsidR="004D64B7" w:rsidRPr="005C259F" w:rsidRDefault="004D64B7" w:rsidP="00513C6F">
      <w:pPr>
        <w:pStyle w:val="NormalWeb"/>
        <w:shd w:val="clear" w:color="auto" w:fill="FFFFFF"/>
        <w:spacing w:before="180" w:beforeAutospacing="0" w:after="180" w:afterAutospacing="0"/>
        <w:rPr>
          <w:color w:val="000000"/>
          <w:sz w:val="22"/>
          <w:szCs w:val="22"/>
        </w:rPr>
      </w:pPr>
      <w:r w:rsidRPr="005C259F">
        <w:rPr>
          <w:color w:val="000000"/>
          <w:sz w:val="22"/>
          <w:szCs w:val="22"/>
        </w:rPr>
        <w:tab/>
        <w:t>Document 5:</w:t>
      </w:r>
      <w:r w:rsidR="006B555D" w:rsidRPr="005C259F">
        <w:rPr>
          <w:color w:val="000000"/>
          <w:sz w:val="22"/>
          <w:szCs w:val="22"/>
        </w:rPr>
        <w:t xml:space="preserve"> Riddles of the Anasazi</w:t>
      </w:r>
    </w:p>
    <w:p w14:paraId="17CA1EAC" w14:textId="7020D844" w:rsidR="001826D3" w:rsidRPr="005C259F" w:rsidRDefault="001826D3"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Week 8 (</w:t>
      </w:r>
      <w:r w:rsidR="00340A88" w:rsidRPr="005C259F">
        <w:rPr>
          <w:color w:val="000000"/>
          <w:sz w:val="22"/>
          <w:szCs w:val="22"/>
        </w:rPr>
        <w:t>10</w:t>
      </w:r>
      <w:r w:rsidRPr="005C259F">
        <w:rPr>
          <w:color w:val="000000"/>
          <w:sz w:val="22"/>
          <w:szCs w:val="22"/>
        </w:rPr>
        <w:t>/</w:t>
      </w:r>
      <w:r w:rsidR="00065842" w:rsidRPr="005C259F">
        <w:rPr>
          <w:color w:val="000000"/>
          <w:sz w:val="22"/>
          <w:szCs w:val="22"/>
        </w:rPr>
        <w:t>6</w:t>
      </w:r>
      <w:r w:rsidR="002C73A2" w:rsidRPr="005C259F">
        <w:rPr>
          <w:color w:val="000000"/>
          <w:sz w:val="22"/>
          <w:szCs w:val="22"/>
        </w:rPr>
        <w:t xml:space="preserve">, </w:t>
      </w:r>
      <w:r w:rsidR="00340A88" w:rsidRPr="005C259F">
        <w:rPr>
          <w:color w:val="000000"/>
          <w:sz w:val="22"/>
          <w:szCs w:val="22"/>
        </w:rPr>
        <w:t>10</w:t>
      </w:r>
      <w:r w:rsidR="002C73A2" w:rsidRPr="005C259F">
        <w:rPr>
          <w:color w:val="000000"/>
          <w:sz w:val="22"/>
          <w:szCs w:val="22"/>
        </w:rPr>
        <w:t>/</w:t>
      </w:r>
      <w:r w:rsidR="00065842" w:rsidRPr="005C259F">
        <w:rPr>
          <w:color w:val="000000"/>
          <w:sz w:val="22"/>
          <w:szCs w:val="22"/>
        </w:rPr>
        <w:t>8</w:t>
      </w:r>
      <w:r w:rsidRPr="005C259F">
        <w:rPr>
          <w:color w:val="000000"/>
          <w:sz w:val="22"/>
          <w:szCs w:val="22"/>
        </w:rPr>
        <w:t>)</w:t>
      </w:r>
      <w:r w:rsidR="002C73A2" w:rsidRPr="005C259F">
        <w:rPr>
          <w:color w:val="000000"/>
          <w:sz w:val="22"/>
          <w:szCs w:val="22"/>
        </w:rPr>
        <w:t xml:space="preserve">: </w:t>
      </w:r>
      <w:r w:rsidR="00331B55" w:rsidRPr="005C259F">
        <w:rPr>
          <w:color w:val="000000"/>
          <w:sz w:val="22"/>
          <w:szCs w:val="22"/>
        </w:rPr>
        <w:t>The Byzantine Empire</w:t>
      </w:r>
    </w:p>
    <w:p w14:paraId="3FB49F67" w14:textId="517426B1" w:rsidR="00340A88" w:rsidRPr="005C259F" w:rsidRDefault="00340A88"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t>10/</w:t>
      </w:r>
      <w:r w:rsidR="00065842" w:rsidRPr="005C259F">
        <w:rPr>
          <w:color w:val="000000"/>
          <w:sz w:val="22"/>
          <w:szCs w:val="22"/>
        </w:rPr>
        <w:t>8</w:t>
      </w:r>
      <w:r w:rsidRPr="005C259F">
        <w:rPr>
          <w:color w:val="000000"/>
          <w:sz w:val="22"/>
          <w:szCs w:val="22"/>
        </w:rPr>
        <w:t xml:space="preserve"> – No Class, Fall Break</w:t>
      </w:r>
    </w:p>
    <w:p w14:paraId="31424F31" w14:textId="64524020" w:rsidR="00021062" w:rsidRPr="005C259F" w:rsidRDefault="001826D3"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Week 9 (</w:t>
      </w:r>
      <w:r w:rsidR="00340A88" w:rsidRPr="005C259F">
        <w:rPr>
          <w:color w:val="000000"/>
          <w:sz w:val="22"/>
          <w:szCs w:val="22"/>
        </w:rPr>
        <w:t>10</w:t>
      </w:r>
      <w:r w:rsidRPr="005C259F">
        <w:rPr>
          <w:color w:val="000000"/>
          <w:sz w:val="22"/>
          <w:szCs w:val="22"/>
        </w:rPr>
        <w:t>/1</w:t>
      </w:r>
      <w:r w:rsidR="00065842" w:rsidRPr="005C259F">
        <w:rPr>
          <w:color w:val="000000"/>
          <w:sz w:val="22"/>
          <w:szCs w:val="22"/>
        </w:rPr>
        <w:t>3</w:t>
      </w:r>
      <w:r w:rsidRPr="005C259F">
        <w:rPr>
          <w:color w:val="000000"/>
          <w:sz w:val="22"/>
          <w:szCs w:val="22"/>
        </w:rPr>
        <w:t xml:space="preserve">, </w:t>
      </w:r>
      <w:r w:rsidR="00340A88" w:rsidRPr="005C259F">
        <w:rPr>
          <w:color w:val="000000"/>
          <w:sz w:val="22"/>
          <w:szCs w:val="22"/>
        </w:rPr>
        <w:t>10/1</w:t>
      </w:r>
      <w:r w:rsidR="00065842" w:rsidRPr="005C259F">
        <w:rPr>
          <w:color w:val="000000"/>
          <w:sz w:val="22"/>
          <w:szCs w:val="22"/>
        </w:rPr>
        <w:t>5</w:t>
      </w:r>
      <w:r w:rsidRPr="005C259F">
        <w:rPr>
          <w:color w:val="000000"/>
          <w:sz w:val="22"/>
          <w:szCs w:val="22"/>
        </w:rPr>
        <w:t xml:space="preserve">): </w:t>
      </w:r>
      <w:r w:rsidR="00331B55" w:rsidRPr="005C259F">
        <w:rPr>
          <w:color w:val="000000"/>
          <w:sz w:val="22"/>
          <w:szCs w:val="22"/>
        </w:rPr>
        <w:t>Empire of Islam</w:t>
      </w:r>
    </w:p>
    <w:p w14:paraId="164B7A86" w14:textId="1C0083D0" w:rsidR="00BD7FBE" w:rsidRPr="005C259F" w:rsidRDefault="00BD7FBE"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r>
      <w:r w:rsidR="00331B55" w:rsidRPr="005C259F">
        <w:rPr>
          <w:color w:val="000000"/>
          <w:sz w:val="22"/>
          <w:szCs w:val="22"/>
        </w:rPr>
        <w:t xml:space="preserve">10/20: Quiz </w:t>
      </w:r>
      <w:r w:rsidR="00065842" w:rsidRPr="005C259F">
        <w:rPr>
          <w:color w:val="000000"/>
          <w:sz w:val="22"/>
          <w:szCs w:val="22"/>
        </w:rPr>
        <w:t>7</w:t>
      </w:r>
      <w:r w:rsidR="004D64B7" w:rsidRPr="005C259F">
        <w:rPr>
          <w:color w:val="000000"/>
          <w:sz w:val="22"/>
          <w:szCs w:val="22"/>
        </w:rPr>
        <w:t>: Document Worksheet 6</w:t>
      </w:r>
    </w:p>
    <w:p w14:paraId="19191995" w14:textId="52D1FEB4" w:rsidR="004D64B7" w:rsidRPr="005C259F" w:rsidRDefault="004D64B7"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t>Document 6:</w:t>
      </w:r>
      <w:r w:rsidR="0013618A" w:rsidRPr="005C259F">
        <w:rPr>
          <w:color w:val="000000"/>
          <w:sz w:val="22"/>
          <w:szCs w:val="22"/>
        </w:rPr>
        <w:t xml:space="preserve"> Traditions of Muhammad</w:t>
      </w:r>
    </w:p>
    <w:p w14:paraId="05185D8F" w14:textId="1E54D2DE" w:rsidR="002C73A2" w:rsidRPr="005C259F" w:rsidRDefault="001826D3"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Week 10 (</w:t>
      </w:r>
      <w:r w:rsidR="00340A88" w:rsidRPr="005C259F">
        <w:rPr>
          <w:color w:val="000000"/>
          <w:sz w:val="22"/>
          <w:szCs w:val="22"/>
        </w:rPr>
        <w:t>10/2</w:t>
      </w:r>
      <w:r w:rsidR="00065842" w:rsidRPr="005C259F">
        <w:rPr>
          <w:color w:val="000000"/>
          <w:sz w:val="22"/>
          <w:szCs w:val="22"/>
        </w:rPr>
        <w:t>0</w:t>
      </w:r>
      <w:r w:rsidRPr="005C259F">
        <w:rPr>
          <w:color w:val="000000"/>
          <w:sz w:val="22"/>
          <w:szCs w:val="22"/>
        </w:rPr>
        <w:t xml:space="preserve">, </w:t>
      </w:r>
      <w:r w:rsidR="00340A88" w:rsidRPr="005C259F">
        <w:rPr>
          <w:color w:val="000000"/>
          <w:sz w:val="22"/>
          <w:szCs w:val="22"/>
        </w:rPr>
        <w:t>10/2</w:t>
      </w:r>
      <w:r w:rsidR="00065842" w:rsidRPr="005C259F">
        <w:rPr>
          <w:color w:val="000000"/>
          <w:sz w:val="22"/>
          <w:szCs w:val="22"/>
        </w:rPr>
        <w:t>2</w:t>
      </w:r>
      <w:r w:rsidRPr="005C259F">
        <w:rPr>
          <w:color w:val="000000"/>
          <w:sz w:val="22"/>
          <w:szCs w:val="22"/>
        </w:rPr>
        <w:t xml:space="preserve">): </w:t>
      </w:r>
      <w:r w:rsidR="00331B55" w:rsidRPr="005C259F">
        <w:rPr>
          <w:color w:val="000000"/>
          <w:sz w:val="22"/>
          <w:szCs w:val="22"/>
        </w:rPr>
        <w:t>Religious Transitions in India, Medieval China</w:t>
      </w:r>
    </w:p>
    <w:p w14:paraId="01A12381" w14:textId="7595704E" w:rsidR="00BD7FBE" w:rsidRPr="005C259F" w:rsidRDefault="00BD7FBE"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r>
      <w:r w:rsidR="00331B55" w:rsidRPr="005C259F">
        <w:rPr>
          <w:color w:val="000000"/>
          <w:sz w:val="22"/>
          <w:szCs w:val="22"/>
        </w:rPr>
        <w:t xml:space="preserve">10/27: </w:t>
      </w:r>
      <w:r w:rsidR="00813D66" w:rsidRPr="005C259F">
        <w:rPr>
          <w:color w:val="000000"/>
          <w:sz w:val="22"/>
          <w:szCs w:val="22"/>
        </w:rPr>
        <w:t xml:space="preserve">Quiz </w:t>
      </w:r>
      <w:r w:rsidR="00065842" w:rsidRPr="005C259F">
        <w:rPr>
          <w:color w:val="000000"/>
          <w:sz w:val="22"/>
          <w:szCs w:val="22"/>
        </w:rPr>
        <w:t>8</w:t>
      </w:r>
      <w:r w:rsidR="004D64B7" w:rsidRPr="005C259F">
        <w:rPr>
          <w:color w:val="000000"/>
          <w:sz w:val="22"/>
          <w:szCs w:val="22"/>
        </w:rPr>
        <w:t>; Document Worksheet 7</w:t>
      </w:r>
    </w:p>
    <w:p w14:paraId="518F3347" w14:textId="5DD31A65" w:rsidR="004D64B7" w:rsidRPr="005C259F" w:rsidRDefault="004D64B7"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t xml:space="preserve">Document 7: </w:t>
      </w:r>
      <w:r w:rsidR="007C3D38">
        <w:rPr>
          <w:color w:val="000000"/>
          <w:sz w:val="22"/>
          <w:szCs w:val="22"/>
        </w:rPr>
        <w:t>Marco Polo Describes Hangzhou</w:t>
      </w:r>
    </w:p>
    <w:p w14:paraId="6DF31445" w14:textId="7BE8E163" w:rsidR="00021062" w:rsidRPr="005C259F" w:rsidRDefault="001826D3" w:rsidP="00513C6F">
      <w:pPr>
        <w:pStyle w:val="NormalWeb"/>
        <w:shd w:val="clear" w:color="auto" w:fill="FFFFFF"/>
        <w:spacing w:before="180" w:beforeAutospacing="0" w:after="180" w:afterAutospacing="0"/>
        <w:rPr>
          <w:color w:val="000000"/>
          <w:sz w:val="22"/>
          <w:szCs w:val="22"/>
        </w:rPr>
      </w:pPr>
      <w:r w:rsidRPr="005C259F">
        <w:rPr>
          <w:color w:val="000000"/>
          <w:sz w:val="22"/>
          <w:szCs w:val="22"/>
        </w:rPr>
        <w:t>Week 11 (</w:t>
      </w:r>
      <w:r w:rsidR="00340A88" w:rsidRPr="005C259F">
        <w:rPr>
          <w:color w:val="000000"/>
          <w:sz w:val="22"/>
          <w:szCs w:val="22"/>
        </w:rPr>
        <w:t>10/2</w:t>
      </w:r>
      <w:r w:rsidR="00065842" w:rsidRPr="005C259F">
        <w:rPr>
          <w:color w:val="000000"/>
          <w:sz w:val="22"/>
          <w:szCs w:val="22"/>
        </w:rPr>
        <w:t>7</w:t>
      </w:r>
      <w:r w:rsidRPr="005C259F">
        <w:rPr>
          <w:color w:val="000000"/>
          <w:sz w:val="22"/>
          <w:szCs w:val="22"/>
        </w:rPr>
        <w:t xml:space="preserve">, </w:t>
      </w:r>
      <w:r w:rsidR="00340A88" w:rsidRPr="005C259F">
        <w:rPr>
          <w:color w:val="000000"/>
          <w:sz w:val="22"/>
          <w:szCs w:val="22"/>
        </w:rPr>
        <w:t>10/</w:t>
      </w:r>
      <w:r w:rsidR="00065842" w:rsidRPr="005C259F">
        <w:rPr>
          <w:color w:val="000000"/>
          <w:sz w:val="22"/>
          <w:szCs w:val="22"/>
        </w:rPr>
        <w:t>29</w:t>
      </w:r>
      <w:r w:rsidRPr="005C259F">
        <w:rPr>
          <w:color w:val="000000"/>
          <w:sz w:val="22"/>
          <w:szCs w:val="22"/>
        </w:rPr>
        <w:t xml:space="preserve">): </w:t>
      </w:r>
      <w:r w:rsidR="00813D66" w:rsidRPr="005C259F">
        <w:rPr>
          <w:color w:val="000000"/>
          <w:sz w:val="22"/>
          <w:szCs w:val="22"/>
        </w:rPr>
        <w:t>Japan, Exam 2</w:t>
      </w:r>
    </w:p>
    <w:p w14:paraId="1A738F7A" w14:textId="098EDAD6" w:rsidR="00813D66" w:rsidRPr="005C259F" w:rsidRDefault="00813D66" w:rsidP="00513C6F">
      <w:pPr>
        <w:pStyle w:val="NormalWeb"/>
        <w:shd w:val="clear" w:color="auto" w:fill="FFFFFF"/>
        <w:spacing w:before="180" w:beforeAutospacing="0" w:after="180" w:afterAutospacing="0"/>
        <w:rPr>
          <w:color w:val="000000"/>
          <w:sz w:val="22"/>
          <w:szCs w:val="22"/>
        </w:rPr>
      </w:pPr>
      <w:r w:rsidRPr="005C259F">
        <w:rPr>
          <w:color w:val="000000"/>
          <w:sz w:val="22"/>
          <w:szCs w:val="22"/>
        </w:rPr>
        <w:tab/>
        <w:t>10/30: Exam 2</w:t>
      </w:r>
    </w:p>
    <w:p w14:paraId="33D3BD90" w14:textId="34D1B37D" w:rsidR="00D25378" w:rsidRPr="005C259F" w:rsidRDefault="001826D3"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Week 12 (</w:t>
      </w:r>
      <w:r w:rsidR="00340A88" w:rsidRPr="005C259F">
        <w:rPr>
          <w:color w:val="000000"/>
          <w:sz w:val="22"/>
          <w:szCs w:val="22"/>
        </w:rPr>
        <w:t>11/</w:t>
      </w:r>
      <w:r w:rsidR="00065842" w:rsidRPr="005C259F">
        <w:rPr>
          <w:color w:val="000000"/>
          <w:sz w:val="22"/>
          <w:szCs w:val="22"/>
        </w:rPr>
        <w:t>3</w:t>
      </w:r>
      <w:r w:rsidRPr="005C259F">
        <w:rPr>
          <w:color w:val="000000"/>
          <w:sz w:val="22"/>
          <w:szCs w:val="22"/>
        </w:rPr>
        <w:t xml:space="preserve">, </w:t>
      </w:r>
      <w:r w:rsidR="00340A88" w:rsidRPr="005C259F">
        <w:rPr>
          <w:color w:val="000000"/>
          <w:sz w:val="22"/>
          <w:szCs w:val="22"/>
        </w:rPr>
        <w:t>11/</w:t>
      </w:r>
      <w:r w:rsidR="00065842" w:rsidRPr="005C259F">
        <w:rPr>
          <w:color w:val="000000"/>
          <w:sz w:val="22"/>
          <w:szCs w:val="22"/>
        </w:rPr>
        <w:t>5</w:t>
      </w:r>
      <w:r w:rsidRPr="005C259F">
        <w:rPr>
          <w:color w:val="000000"/>
          <w:sz w:val="22"/>
          <w:szCs w:val="22"/>
        </w:rPr>
        <w:t xml:space="preserve">): </w:t>
      </w:r>
      <w:r w:rsidR="00813D66" w:rsidRPr="005C259F">
        <w:rPr>
          <w:color w:val="000000"/>
          <w:sz w:val="22"/>
          <w:szCs w:val="22"/>
        </w:rPr>
        <w:t>Russia, Middle Ages</w:t>
      </w:r>
    </w:p>
    <w:p w14:paraId="58E520AE" w14:textId="3291F383" w:rsidR="00BD7FBE" w:rsidRPr="005C259F" w:rsidRDefault="00BD7FBE"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r>
      <w:r w:rsidR="00813D66" w:rsidRPr="005C259F">
        <w:rPr>
          <w:color w:val="000000"/>
          <w:sz w:val="22"/>
          <w:szCs w:val="22"/>
        </w:rPr>
        <w:t xml:space="preserve">11/10: Quiz </w:t>
      </w:r>
      <w:r w:rsidR="00065842" w:rsidRPr="005C259F">
        <w:rPr>
          <w:color w:val="000000"/>
          <w:sz w:val="22"/>
          <w:szCs w:val="22"/>
        </w:rPr>
        <w:t>9</w:t>
      </w:r>
      <w:r w:rsidR="004D64B7" w:rsidRPr="005C259F">
        <w:rPr>
          <w:color w:val="000000"/>
          <w:sz w:val="22"/>
          <w:szCs w:val="22"/>
        </w:rPr>
        <w:t>; Document Worksheet 8</w:t>
      </w:r>
    </w:p>
    <w:p w14:paraId="0958F114" w14:textId="6F3F19A9" w:rsidR="004D64B7" w:rsidRPr="005C259F" w:rsidRDefault="004D64B7"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t xml:space="preserve">Document 8: </w:t>
      </w:r>
      <w:r w:rsidR="0013618A" w:rsidRPr="005C259F">
        <w:rPr>
          <w:color w:val="000000"/>
          <w:sz w:val="22"/>
          <w:szCs w:val="22"/>
        </w:rPr>
        <w:t>Feudalism</w:t>
      </w:r>
    </w:p>
    <w:p w14:paraId="5BFC0B71" w14:textId="481FBD8A" w:rsidR="001826D3" w:rsidRPr="005C259F" w:rsidRDefault="001826D3"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Week 13 (</w:t>
      </w:r>
      <w:r w:rsidR="00340A88" w:rsidRPr="005C259F">
        <w:rPr>
          <w:color w:val="000000"/>
          <w:sz w:val="22"/>
          <w:szCs w:val="22"/>
        </w:rPr>
        <w:t>11/1</w:t>
      </w:r>
      <w:r w:rsidR="00065842" w:rsidRPr="005C259F">
        <w:rPr>
          <w:color w:val="000000"/>
          <w:sz w:val="22"/>
          <w:szCs w:val="22"/>
        </w:rPr>
        <w:t>0</w:t>
      </w:r>
      <w:r w:rsidRPr="005C259F">
        <w:rPr>
          <w:color w:val="000000"/>
          <w:sz w:val="22"/>
          <w:szCs w:val="22"/>
        </w:rPr>
        <w:t xml:space="preserve">, </w:t>
      </w:r>
      <w:r w:rsidR="00340A88" w:rsidRPr="005C259F">
        <w:rPr>
          <w:color w:val="000000"/>
          <w:sz w:val="22"/>
          <w:szCs w:val="22"/>
        </w:rPr>
        <w:t>11/1</w:t>
      </w:r>
      <w:r w:rsidR="00065842" w:rsidRPr="005C259F">
        <w:rPr>
          <w:color w:val="000000"/>
          <w:sz w:val="22"/>
          <w:szCs w:val="22"/>
        </w:rPr>
        <w:t>2</w:t>
      </w:r>
      <w:r w:rsidRPr="005C259F">
        <w:rPr>
          <w:color w:val="000000"/>
          <w:sz w:val="22"/>
          <w:szCs w:val="22"/>
        </w:rPr>
        <w:t>): </w:t>
      </w:r>
      <w:r w:rsidR="00813D66" w:rsidRPr="005C259F">
        <w:rPr>
          <w:color w:val="000000"/>
          <w:sz w:val="22"/>
          <w:szCs w:val="22"/>
        </w:rPr>
        <w:t>Medieval Kingdoms and Crusades</w:t>
      </w:r>
    </w:p>
    <w:p w14:paraId="5F527FB1" w14:textId="231C3309" w:rsidR="00BD7FBE" w:rsidRPr="005C259F" w:rsidRDefault="00BD7FBE"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r>
      <w:r w:rsidR="00813D66" w:rsidRPr="005C259F">
        <w:rPr>
          <w:color w:val="000000"/>
          <w:sz w:val="22"/>
          <w:szCs w:val="22"/>
        </w:rPr>
        <w:t xml:space="preserve">11/17: Quiz </w:t>
      </w:r>
      <w:r w:rsidR="00065842" w:rsidRPr="005C259F">
        <w:rPr>
          <w:color w:val="000000"/>
          <w:sz w:val="22"/>
          <w:szCs w:val="22"/>
        </w:rPr>
        <w:t>10</w:t>
      </w:r>
      <w:r w:rsidR="004D64B7" w:rsidRPr="005C259F">
        <w:rPr>
          <w:color w:val="000000"/>
          <w:sz w:val="22"/>
          <w:szCs w:val="22"/>
        </w:rPr>
        <w:t>; Document Worksheet 9</w:t>
      </w:r>
    </w:p>
    <w:p w14:paraId="7532D3EB" w14:textId="764BA5F7" w:rsidR="004D64B7" w:rsidRPr="005C259F" w:rsidRDefault="004D64B7"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t>Document 9:</w:t>
      </w:r>
      <w:r w:rsidR="0013618A" w:rsidRPr="005C259F">
        <w:rPr>
          <w:color w:val="000000"/>
          <w:sz w:val="22"/>
          <w:szCs w:val="22"/>
        </w:rPr>
        <w:t xml:space="preserve"> The Venetian Version of the Fourth Crusade</w:t>
      </w:r>
    </w:p>
    <w:p w14:paraId="6F4FC2B8" w14:textId="3A9D5C87" w:rsidR="001826D3" w:rsidRPr="005C259F" w:rsidRDefault="001826D3"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Week 14 (</w:t>
      </w:r>
      <w:r w:rsidR="00340A88" w:rsidRPr="005C259F">
        <w:rPr>
          <w:color w:val="000000"/>
          <w:sz w:val="22"/>
          <w:szCs w:val="22"/>
        </w:rPr>
        <w:t>11/1</w:t>
      </w:r>
      <w:r w:rsidR="00065842" w:rsidRPr="005C259F">
        <w:rPr>
          <w:color w:val="000000"/>
          <w:sz w:val="22"/>
          <w:szCs w:val="22"/>
        </w:rPr>
        <w:t>7</w:t>
      </w:r>
      <w:r w:rsidRPr="005C259F">
        <w:rPr>
          <w:color w:val="000000"/>
          <w:sz w:val="22"/>
          <w:szCs w:val="22"/>
        </w:rPr>
        <w:t xml:space="preserve">, </w:t>
      </w:r>
      <w:r w:rsidR="00340A88" w:rsidRPr="005C259F">
        <w:rPr>
          <w:color w:val="000000"/>
          <w:sz w:val="22"/>
          <w:szCs w:val="22"/>
        </w:rPr>
        <w:t>11/</w:t>
      </w:r>
      <w:r w:rsidR="00065842" w:rsidRPr="005C259F">
        <w:rPr>
          <w:color w:val="000000"/>
          <w:sz w:val="22"/>
          <w:szCs w:val="22"/>
        </w:rPr>
        <w:t>19</w:t>
      </w:r>
      <w:r w:rsidRPr="005C259F">
        <w:rPr>
          <w:color w:val="000000"/>
          <w:sz w:val="22"/>
          <w:szCs w:val="22"/>
        </w:rPr>
        <w:t>):</w:t>
      </w:r>
      <w:r w:rsidR="00AE6CD7" w:rsidRPr="005C259F">
        <w:rPr>
          <w:color w:val="000000"/>
          <w:sz w:val="22"/>
          <w:szCs w:val="22"/>
        </w:rPr>
        <w:t xml:space="preserve"> </w:t>
      </w:r>
      <w:r w:rsidR="00813D66" w:rsidRPr="005C259F">
        <w:rPr>
          <w:color w:val="000000"/>
          <w:sz w:val="22"/>
          <w:szCs w:val="22"/>
        </w:rPr>
        <w:t>Medieval Collapse, Renaissance</w:t>
      </w:r>
    </w:p>
    <w:p w14:paraId="72B78164" w14:textId="3B20DFE1" w:rsidR="00813D66" w:rsidRPr="005C259F" w:rsidRDefault="00813D66"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t xml:space="preserve">11/24: </w:t>
      </w:r>
      <w:r w:rsidR="00065842" w:rsidRPr="005C259F">
        <w:rPr>
          <w:color w:val="000000"/>
          <w:sz w:val="22"/>
          <w:szCs w:val="22"/>
        </w:rPr>
        <w:t>Quiz 11</w:t>
      </w:r>
      <w:r w:rsidR="004D64B7" w:rsidRPr="005C259F">
        <w:rPr>
          <w:color w:val="000000"/>
          <w:sz w:val="22"/>
          <w:szCs w:val="22"/>
        </w:rPr>
        <w:t>; Document Worksheet 10</w:t>
      </w:r>
    </w:p>
    <w:p w14:paraId="73E3C784" w14:textId="716C8CC6" w:rsidR="004D64B7" w:rsidRPr="005C259F" w:rsidRDefault="004D64B7" w:rsidP="001826D3">
      <w:pPr>
        <w:pStyle w:val="NormalWeb"/>
        <w:shd w:val="clear" w:color="auto" w:fill="FFFFFF"/>
        <w:spacing w:before="180" w:beforeAutospacing="0" w:after="180" w:afterAutospacing="0"/>
        <w:rPr>
          <w:color w:val="000000"/>
          <w:sz w:val="22"/>
          <w:szCs w:val="22"/>
        </w:rPr>
      </w:pPr>
      <w:r w:rsidRPr="005C259F">
        <w:rPr>
          <w:color w:val="000000"/>
          <w:sz w:val="22"/>
          <w:szCs w:val="22"/>
        </w:rPr>
        <w:tab/>
        <w:t>Document 10:</w:t>
      </w:r>
      <w:r w:rsidR="0013618A" w:rsidRPr="005C259F">
        <w:rPr>
          <w:color w:val="000000"/>
          <w:sz w:val="22"/>
          <w:szCs w:val="22"/>
        </w:rPr>
        <w:t xml:space="preserve"> Petrarch’s “Young Humanist”</w:t>
      </w:r>
    </w:p>
    <w:p w14:paraId="654F55FC" w14:textId="41F38561" w:rsidR="007D38A9" w:rsidRPr="005C259F" w:rsidRDefault="001826D3" w:rsidP="00340A88">
      <w:pPr>
        <w:pStyle w:val="NormalWeb"/>
        <w:shd w:val="clear" w:color="auto" w:fill="FFFFFF"/>
        <w:spacing w:before="180" w:beforeAutospacing="0" w:after="180" w:afterAutospacing="0"/>
        <w:rPr>
          <w:color w:val="000000"/>
          <w:sz w:val="22"/>
          <w:szCs w:val="22"/>
        </w:rPr>
      </w:pPr>
      <w:r w:rsidRPr="005C259F">
        <w:rPr>
          <w:color w:val="000000"/>
          <w:sz w:val="22"/>
          <w:szCs w:val="22"/>
        </w:rPr>
        <w:t xml:space="preserve">Week 15 </w:t>
      </w:r>
      <w:r w:rsidR="00513C6F" w:rsidRPr="005C259F">
        <w:rPr>
          <w:color w:val="000000"/>
          <w:sz w:val="22"/>
          <w:szCs w:val="22"/>
        </w:rPr>
        <w:t>Thanksgiving, NO CLASS</w:t>
      </w:r>
    </w:p>
    <w:p w14:paraId="69302EC2" w14:textId="2C871FD4" w:rsidR="00513C6F" w:rsidRPr="005C259F" w:rsidRDefault="00513C6F" w:rsidP="00340A88">
      <w:pPr>
        <w:pStyle w:val="NormalWeb"/>
        <w:shd w:val="clear" w:color="auto" w:fill="FFFFFF"/>
        <w:spacing w:before="180" w:beforeAutospacing="0" w:after="180" w:afterAutospacing="0"/>
        <w:rPr>
          <w:color w:val="000000"/>
          <w:sz w:val="22"/>
          <w:szCs w:val="22"/>
        </w:rPr>
      </w:pPr>
      <w:r w:rsidRPr="005C259F">
        <w:rPr>
          <w:color w:val="000000"/>
          <w:sz w:val="22"/>
          <w:szCs w:val="22"/>
        </w:rPr>
        <w:lastRenderedPageBreak/>
        <w:t xml:space="preserve">Week 16 (12/1, 12/3): </w:t>
      </w:r>
      <w:r w:rsidR="00F140AE" w:rsidRPr="005C259F">
        <w:rPr>
          <w:color w:val="000000"/>
          <w:sz w:val="22"/>
          <w:szCs w:val="22"/>
        </w:rPr>
        <w:t>Exam 3</w:t>
      </w:r>
    </w:p>
    <w:p w14:paraId="4BFA2FEC" w14:textId="63A06010" w:rsidR="00340A88" w:rsidRPr="005C259F" w:rsidRDefault="00513C6F" w:rsidP="00340A88">
      <w:pPr>
        <w:pStyle w:val="NormalWeb"/>
        <w:shd w:val="clear" w:color="auto" w:fill="FFFFFF"/>
        <w:spacing w:before="180" w:beforeAutospacing="0" w:after="180" w:afterAutospacing="0"/>
        <w:rPr>
          <w:color w:val="000000"/>
          <w:sz w:val="22"/>
          <w:szCs w:val="22"/>
        </w:rPr>
      </w:pPr>
      <w:r w:rsidRPr="005C259F">
        <w:rPr>
          <w:color w:val="000000"/>
          <w:sz w:val="22"/>
          <w:szCs w:val="22"/>
        </w:rPr>
        <w:t>Optional Final Exam:</w:t>
      </w:r>
      <w:r w:rsidR="00813D66" w:rsidRPr="005C259F">
        <w:rPr>
          <w:color w:val="000000"/>
          <w:sz w:val="22"/>
          <w:szCs w:val="22"/>
        </w:rPr>
        <w:t xml:space="preserve"> December 9</w:t>
      </w:r>
      <w:r w:rsidR="00813D66" w:rsidRPr="005C259F">
        <w:rPr>
          <w:color w:val="000000"/>
          <w:sz w:val="22"/>
          <w:szCs w:val="22"/>
          <w:vertAlign w:val="superscript"/>
        </w:rPr>
        <w:t>th</w:t>
      </w:r>
      <w:r w:rsidR="00813D66" w:rsidRPr="005C259F">
        <w:rPr>
          <w:color w:val="000000"/>
          <w:sz w:val="22"/>
          <w:szCs w:val="22"/>
        </w:rPr>
        <w:t>, 9:30 am</w:t>
      </w:r>
    </w:p>
    <w:sectPr w:rsidR="00340A88" w:rsidRPr="005C259F" w:rsidSect="002F6B2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686913" w14:textId="77777777" w:rsidR="00225FF9" w:rsidRDefault="00225FF9" w:rsidP="002F6B23">
      <w:r>
        <w:separator/>
      </w:r>
    </w:p>
  </w:endnote>
  <w:endnote w:type="continuationSeparator" w:id="0">
    <w:p w14:paraId="78114785" w14:textId="77777777" w:rsidR="00225FF9" w:rsidRDefault="00225FF9" w:rsidP="002F6B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91D5D0" w14:textId="77777777" w:rsidR="00225FF9" w:rsidRDefault="00225FF9" w:rsidP="002F6B23">
      <w:r>
        <w:separator/>
      </w:r>
    </w:p>
  </w:footnote>
  <w:footnote w:type="continuationSeparator" w:id="0">
    <w:p w14:paraId="0303D5D2" w14:textId="77777777" w:rsidR="00225FF9" w:rsidRDefault="00225FF9" w:rsidP="002F6B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C6147"/>
    <w:multiLevelType w:val="multilevel"/>
    <w:tmpl w:val="4FC6BBD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403E3D50"/>
    <w:multiLevelType w:val="multilevel"/>
    <w:tmpl w:val="C4D0D8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95E554F"/>
    <w:multiLevelType w:val="hybridMultilevel"/>
    <w:tmpl w:val="0DC6D6E4"/>
    <w:lvl w:ilvl="0" w:tplc="76B205D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E62F24"/>
    <w:multiLevelType w:val="multilevel"/>
    <w:tmpl w:val="6682FB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41024F0"/>
    <w:multiLevelType w:val="multilevel"/>
    <w:tmpl w:val="293065B8"/>
    <w:lvl w:ilvl="0">
      <w:start w:val="1"/>
      <w:numFmt w:val="decimal"/>
      <w:lvlText w:val="%1."/>
      <w:lvlJc w:val="left"/>
      <w:pPr>
        <w:tabs>
          <w:tab w:val="num" w:pos="2520"/>
        </w:tabs>
        <w:ind w:left="2520" w:hanging="360"/>
      </w:pPr>
      <w:rPr>
        <w:rFonts w:ascii="Times New Roman" w:eastAsia="Times New Roman" w:hAnsi="Times New Roman" w:cs="Times New Roman"/>
      </w:rPr>
    </w:lvl>
    <w:lvl w:ilvl="1" w:tentative="1">
      <w:start w:val="1"/>
      <w:numFmt w:val="decimal"/>
      <w:lvlText w:val="%2."/>
      <w:lvlJc w:val="left"/>
      <w:pPr>
        <w:tabs>
          <w:tab w:val="num" w:pos="3240"/>
        </w:tabs>
        <w:ind w:left="3240" w:hanging="360"/>
      </w:pPr>
    </w:lvl>
    <w:lvl w:ilvl="2" w:tentative="1">
      <w:start w:val="1"/>
      <w:numFmt w:val="decimal"/>
      <w:lvlText w:val="%3."/>
      <w:lvlJc w:val="left"/>
      <w:pPr>
        <w:tabs>
          <w:tab w:val="num" w:pos="3960"/>
        </w:tabs>
        <w:ind w:left="3960" w:hanging="360"/>
      </w:pPr>
    </w:lvl>
    <w:lvl w:ilvl="3" w:tentative="1">
      <w:start w:val="1"/>
      <w:numFmt w:val="decimal"/>
      <w:lvlText w:val="%4."/>
      <w:lvlJc w:val="left"/>
      <w:pPr>
        <w:tabs>
          <w:tab w:val="num" w:pos="4680"/>
        </w:tabs>
        <w:ind w:left="4680" w:hanging="360"/>
      </w:pPr>
    </w:lvl>
    <w:lvl w:ilvl="4" w:tentative="1">
      <w:start w:val="1"/>
      <w:numFmt w:val="decimal"/>
      <w:lvlText w:val="%5."/>
      <w:lvlJc w:val="left"/>
      <w:pPr>
        <w:tabs>
          <w:tab w:val="num" w:pos="5400"/>
        </w:tabs>
        <w:ind w:left="5400" w:hanging="360"/>
      </w:pPr>
    </w:lvl>
    <w:lvl w:ilvl="5" w:tentative="1">
      <w:start w:val="1"/>
      <w:numFmt w:val="decimal"/>
      <w:lvlText w:val="%6."/>
      <w:lvlJc w:val="left"/>
      <w:pPr>
        <w:tabs>
          <w:tab w:val="num" w:pos="6120"/>
        </w:tabs>
        <w:ind w:left="6120" w:hanging="360"/>
      </w:pPr>
    </w:lvl>
    <w:lvl w:ilvl="6" w:tentative="1">
      <w:start w:val="1"/>
      <w:numFmt w:val="decimal"/>
      <w:lvlText w:val="%7."/>
      <w:lvlJc w:val="left"/>
      <w:pPr>
        <w:tabs>
          <w:tab w:val="num" w:pos="6840"/>
        </w:tabs>
        <w:ind w:left="6840" w:hanging="360"/>
      </w:pPr>
    </w:lvl>
    <w:lvl w:ilvl="7" w:tentative="1">
      <w:start w:val="1"/>
      <w:numFmt w:val="decimal"/>
      <w:lvlText w:val="%8."/>
      <w:lvlJc w:val="left"/>
      <w:pPr>
        <w:tabs>
          <w:tab w:val="num" w:pos="7560"/>
        </w:tabs>
        <w:ind w:left="7560" w:hanging="360"/>
      </w:pPr>
    </w:lvl>
    <w:lvl w:ilvl="8" w:tentative="1">
      <w:start w:val="1"/>
      <w:numFmt w:val="decimal"/>
      <w:lvlText w:val="%9."/>
      <w:lvlJc w:val="left"/>
      <w:pPr>
        <w:tabs>
          <w:tab w:val="num" w:pos="8280"/>
        </w:tabs>
        <w:ind w:left="8280" w:hanging="360"/>
      </w:pPr>
    </w:lvl>
  </w:abstractNum>
  <w:abstractNum w:abstractNumId="5" w15:restartNumberingAfterBreak="0">
    <w:nsid w:val="60AD1B78"/>
    <w:multiLevelType w:val="multilevel"/>
    <w:tmpl w:val="EE5AA4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4453A8C"/>
    <w:multiLevelType w:val="hybridMultilevel"/>
    <w:tmpl w:val="968CEAD0"/>
    <w:lvl w:ilvl="0" w:tplc="05D41A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2572064">
    <w:abstractNumId w:val="6"/>
  </w:num>
  <w:num w:numId="2" w16cid:durableId="2087679065">
    <w:abstractNumId w:val="2"/>
  </w:num>
  <w:num w:numId="3" w16cid:durableId="2121216906">
    <w:abstractNumId w:val="0"/>
  </w:num>
  <w:num w:numId="4" w16cid:durableId="604389060">
    <w:abstractNumId w:val="5"/>
  </w:num>
  <w:num w:numId="5" w16cid:durableId="1796875444">
    <w:abstractNumId w:val="1"/>
  </w:num>
  <w:num w:numId="6" w16cid:durableId="1692953770">
    <w:abstractNumId w:val="3"/>
  </w:num>
  <w:num w:numId="7" w16cid:durableId="8769382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6B23"/>
    <w:rsid w:val="00002B29"/>
    <w:rsid w:val="00021062"/>
    <w:rsid w:val="00027E6E"/>
    <w:rsid w:val="000654D9"/>
    <w:rsid w:val="00065842"/>
    <w:rsid w:val="00067AB1"/>
    <w:rsid w:val="000743BA"/>
    <w:rsid w:val="00077F08"/>
    <w:rsid w:val="00083D02"/>
    <w:rsid w:val="000A17FF"/>
    <w:rsid w:val="000B2684"/>
    <w:rsid w:val="000B77D0"/>
    <w:rsid w:val="000C2016"/>
    <w:rsid w:val="000C3334"/>
    <w:rsid w:val="000C4BE6"/>
    <w:rsid w:val="000C583D"/>
    <w:rsid w:val="000D0BCF"/>
    <w:rsid w:val="000E5037"/>
    <w:rsid w:val="000E58F6"/>
    <w:rsid w:val="00125925"/>
    <w:rsid w:val="0013618A"/>
    <w:rsid w:val="00136C88"/>
    <w:rsid w:val="001456C3"/>
    <w:rsid w:val="00146295"/>
    <w:rsid w:val="00150C2B"/>
    <w:rsid w:val="00153FFE"/>
    <w:rsid w:val="00154286"/>
    <w:rsid w:val="001625C6"/>
    <w:rsid w:val="00181F36"/>
    <w:rsid w:val="001826D3"/>
    <w:rsid w:val="001A1083"/>
    <w:rsid w:val="001B18D6"/>
    <w:rsid w:val="001B37D1"/>
    <w:rsid w:val="001B3D2F"/>
    <w:rsid w:val="001C39BA"/>
    <w:rsid w:val="001C49E5"/>
    <w:rsid w:val="001C54BC"/>
    <w:rsid w:val="001D34E7"/>
    <w:rsid w:val="001D78B8"/>
    <w:rsid w:val="001E47B0"/>
    <w:rsid w:val="001F19D6"/>
    <w:rsid w:val="001F2C49"/>
    <w:rsid w:val="001F3323"/>
    <w:rsid w:val="0021150C"/>
    <w:rsid w:val="0021156B"/>
    <w:rsid w:val="002162C9"/>
    <w:rsid w:val="00217555"/>
    <w:rsid w:val="00222AEA"/>
    <w:rsid w:val="00225FF9"/>
    <w:rsid w:val="002273BC"/>
    <w:rsid w:val="00236DC0"/>
    <w:rsid w:val="00247783"/>
    <w:rsid w:val="00256C56"/>
    <w:rsid w:val="002616C0"/>
    <w:rsid w:val="002647EC"/>
    <w:rsid w:val="0027269E"/>
    <w:rsid w:val="00277377"/>
    <w:rsid w:val="002870E9"/>
    <w:rsid w:val="00290DE1"/>
    <w:rsid w:val="00297DA6"/>
    <w:rsid w:val="002A5F40"/>
    <w:rsid w:val="002C73A2"/>
    <w:rsid w:val="002D55F5"/>
    <w:rsid w:val="002E0501"/>
    <w:rsid w:val="002F19DD"/>
    <w:rsid w:val="002F6B23"/>
    <w:rsid w:val="00324C27"/>
    <w:rsid w:val="00325AD1"/>
    <w:rsid w:val="00331B55"/>
    <w:rsid w:val="00336126"/>
    <w:rsid w:val="0033634E"/>
    <w:rsid w:val="003377E9"/>
    <w:rsid w:val="00340A88"/>
    <w:rsid w:val="00350665"/>
    <w:rsid w:val="0035480D"/>
    <w:rsid w:val="00380EF5"/>
    <w:rsid w:val="003851C4"/>
    <w:rsid w:val="00390C6B"/>
    <w:rsid w:val="00397AB4"/>
    <w:rsid w:val="003D330F"/>
    <w:rsid w:val="00415870"/>
    <w:rsid w:val="004240ED"/>
    <w:rsid w:val="00426FAA"/>
    <w:rsid w:val="0043105E"/>
    <w:rsid w:val="00441CF3"/>
    <w:rsid w:val="004738C6"/>
    <w:rsid w:val="004B0CE1"/>
    <w:rsid w:val="004D64B7"/>
    <w:rsid w:val="004E0110"/>
    <w:rsid w:val="004F0307"/>
    <w:rsid w:val="004F1045"/>
    <w:rsid w:val="00503363"/>
    <w:rsid w:val="00513C6F"/>
    <w:rsid w:val="00515B6E"/>
    <w:rsid w:val="005169EE"/>
    <w:rsid w:val="0052216A"/>
    <w:rsid w:val="00534D44"/>
    <w:rsid w:val="005509B9"/>
    <w:rsid w:val="0055110E"/>
    <w:rsid w:val="005542DC"/>
    <w:rsid w:val="0055793F"/>
    <w:rsid w:val="00563B79"/>
    <w:rsid w:val="00573212"/>
    <w:rsid w:val="00586E5A"/>
    <w:rsid w:val="0059458E"/>
    <w:rsid w:val="005A0856"/>
    <w:rsid w:val="005A2130"/>
    <w:rsid w:val="005A4F4F"/>
    <w:rsid w:val="005A7DF9"/>
    <w:rsid w:val="005C16AC"/>
    <w:rsid w:val="005C18CD"/>
    <w:rsid w:val="005C259F"/>
    <w:rsid w:val="005C28D6"/>
    <w:rsid w:val="005E4A59"/>
    <w:rsid w:val="005E57D5"/>
    <w:rsid w:val="005F0BCF"/>
    <w:rsid w:val="005F2F69"/>
    <w:rsid w:val="00600CE4"/>
    <w:rsid w:val="00650168"/>
    <w:rsid w:val="00654A6E"/>
    <w:rsid w:val="00654E17"/>
    <w:rsid w:val="0066013D"/>
    <w:rsid w:val="00666784"/>
    <w:rsid w:val="006848C7"/>
    <w:rsid w:val="00695173"/>
    <w:rsid w:val="00695368"/>
    <w:rsid w:val="006B555D"/>
    <w:rsid w:val="006C2D95"/>
    <w:rsid w:val="006D1F13"/>
    <w:rsid w:val="006D6D72"/>
    <w:rsid w:val="006F40E8"/>
    <w:rsid w:val="007606A8"/>
    <w:rsid w:val="007625C1"/>
    <w:rsid w:val="007C3D38"/>
    <w:rsid w:val="007D324C"/>
    <w:rsid w:val="007D38A9"/>
    <w:rsid w:val="007D61D4"/>
    <w:rsid w:val="007E3B28"/>
    <w:rsid w:val="007E4C00"/>
    <w:rsid w:val="007E5625"/>
    <w:rsid w:val="007E58CC"/>
    <w:rsid w:val="007E69A2"/>
    <w:rsid w:val="007E6D30"/>
    <w:rsid w:val="007F26E1"/>
    <w:rsid w:val="007F2742"/>
    <w:rsid w:val="007F4F8D"/>
    <w:rsid w:val="008030D5"/>
    <w:rsid w:val="00805081"/>
    <w:rsid w:val="00813D66"/>
    <w:rsid w:val="008210CB"/>
    <w:rsid w:val="008479AE"/>
    <w:rsid w:val="0085368D"/>
    <w:rsid w:val="00857273"/>
    <w:rsid w:val="0087365E"/>
    <w:rsid w:val="00877171"/>
    <w:rsid w:val="008872AD"/>
    <w:rsid w:val="0089187E"/>
    <w:rsid w:val="008A3DF7"/>
    <w:rsid w:val="008B5AE9"/>
    <w:rsid w:val="008D340E"/>
    <w:rsid w:val="008D4C4A"/>
    <w:rsid w:val="008F7CED"/>
    <w:rsid w:val="009051FC"/>
    <w:rsid w:val="009552CA"/>
    <w:rsid w:val="00967108"/>
    <w:rsid w:val="0097291F"/>
    <w:rsid w:val="0098138B"/>
    <w:rsid w:val="00991600"/>
    <w:rsid w:val="009922A5"/>
    <w:rsid w:val="00992854"/>
    <w:rsid w:val="009A4537"/>
    <w:rsid w:val="009A45B2"/>
    <w:rsid w:val="009A74B1"/>
    <w:rsid w:val="009B4226"/>
    <w:rsid w:val="00A145B2"/>
    <w:rsid w:val="00A33B5F"/>
    <w:rsid w:val="00A36CC0"/>
    <w:rsid w:val="00A37901"/>
    <w:rsid w:val="00A41E72"/>
    <w:rsid w:val="00A526AE"/>
    <w:rsid w:val="00A56EC3"/>
    <w:rsid w:val="00A57B51"/>
    <w:rsid w:val="00A6457D"/>
    <w:rsid w:val="00A653A6"/>
    <w:rsid w:val="00A70F4D"/>
    <w:rsid w:val="00A75188"/>
    <w:rsid w:val="00A812F6"/>
    <w:rsid w:val="00AB082F"/>
    <w:rsid w:val="00AD47A3"/>
    <w:rsid w:val="00AD642C"/>
    <w:rsid w:val="00AE13A8"/>
    <w:rsid w:val="00AE1BAF"/>
    <w:rsid w:val="00AE3CD9"/>
    <w:rsid w:val="00AE6CD7"/>
    <w:rsid w:val="00AF408B"/>
    <w:rsid w:val="00B00D64"/>
    <w:rsid w:val="00B10850"/>
    <w:rsid w:val="00B110D4"/>
    <w:rsid w:val="00B33489"/>
    <w:rsid w:val="00B43092"/>
    <w:rsid w:val="00B467D7"/>
    <w:rsid w:val="00B70732"/>
    <w:rsid w:val="00B728D8"/>
    <w:rsid w:val="00B77617"/>
    <w:rsid w:val="00B81114"/>
    <w:rsid w:val="00B96809"/>
    <w:rsid w:val="00BA2F18"/>
    <w:rsid w:val="00BC35B4"/>
    <w:rsid w:val="00BD04C6"/>
    <w:rsid w:val="00BD77AF"/>
    <w:rsid w:val="00BD7FBE"/>
    <w:rsid w:val="00C302EA"/>
    <w:rsid w:val="00C32F0D"/>
    <w:rsid w:val="00C412BB"/>
    <w:rsid w:val="00C42F25"/>
    <w:rsid w:val="00C47281"/>
    <w:rsid w:val="00C47BB8"/>
    <w:rsid w:val="00C64B29"/>
    <w:rsid w:val="00C863EF"/>
    <w:rsid w:val="00C87C9F"/>
    <w:rsid w:val="00CA5882"/>
    <w:rsid w:val="00CB7E62"/>
    <w:rsid w:val="00CD3BF8"/>
    <w:rsid w:val="00CD41C5"/>
    <w:rsid w:val="00CD79AC"/>
    <w:rsid w:val="00CE7BB0"/>
    <w:rsid w:val="00CF37B0"/>
    <w:rsid w:val="00D013A6"/>
    <w:rsid w:val="00D043AA"/>
    <w:rsid w:val="00D241E0"/>
    <w:rsid w:val="00D25378"/>
    <w:rsid w:val="00D361B4"/>
    <w:rsid w:val="00D775BD"/>
    <w:rsid w:val="00D96977"/>
    <w:rsid w:val="00DA0743"/>
    <w:rsid w:val="00DD0DA1"/>
    <w:rsid w:val="00DD4707"/>
    <w:rsid w:val="00DE0697"/>
    <w:rsid w:val="00DE437F"/>
    <w:rsid w:val="00DE5251"/>
    <w:rsid w:val="00DF1746"/>
    <w:rsid w:val="00E01255"/>
    <w:rsid w:val="00E25683"/>
    <w:rsid w:val="00E4279E"/>
    <w:rsid w:val="00E45FFB"/>
    <w:rsid w:val="00E535BE"/>
    <w:rsid w:val="00E638D0"/>
    <w:rsid w:val="00E702DF"/>
    <w:rsid w:val="00E731CD"/>
    <w:rsid w:val="00E73D00"/>
    <w:rsid w:val="00E873C0"/>
    <w:rsid w:val="00E96FCD"/>
    <w:rsid w:val="00EA76CF"/>
    <w:rsid w:val="00EB286A"/>
    <w:rsid w:val="00EB653E"/>
    <w:rsid w:val="00EC6703"/>
    <w:rsid w:val="00ED1610"/>
    <w:rsid w:val="00ED2A23"/>
    <w:rsid w:val="00EF2ED7"/>
    <w:rsid w:val="00F140AE"/>
    <w:rsid w:val="00F31CD6"/>
    <w:rsid w:val="00F34644"/>
    <w:rsid w:val="00F35EEB"/>
    <w:rsid w:val="00F63748"/>
    <w:rsid w:val="00F65292"/>
    <w:rsid w:val="00F66BE7"/>
    <w:rsid w:val="00F6757C"/>
    <w:rsid w:val="00F853DA"/>
    <w:rsid w:val="00F94AE2"/>
    <w:rsid w:val="00FB4DB7"/>
    <w:rsid w:val="00FB7E98"/>
    <w:rsid w:val="00FD4799"/>
    <w:rsid w:val="00FD61A0"/>
    <w:rsid w:val="00FE534E"/>
    <w:rsid w:val="00FE7301"/>
    <w:rsid w:val="00FE7311"/>
    <w:rsid w:val="00FF155B"/>
    <w:rsid w:val="00FF7E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E652A0"/>
  <w15:docId w15:val="{42835678-460D-4F93-967B-6765E98AF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6B2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2F6B23"/>
    <w:rPr>
      <w:color w:val="0000FF"/>
      <w:u w:val="single"/>
    </w:rPr>
  </w:style>
  <w:style w:type="paragraph" w:styleId="NoSpacing">
    <w:name w:val="No Spacing"/>
    <w:uiPriority w:val="1"/>
    <w:qFormat/>
    <w:rsid w:val="002F6B23"/>
    <w:pPr>
      <w:spacing w:after="0" w:line="240" w:lineRule="auto"/>
    </w:pPr>
    <w:rPr>
      <w:rFonts w:ascii="Calibri" w:eastAsia="Times New Roman" w:hAnsi="Calibri" w:cs="Times New Roman"/>
    </w:rPr>
  </w:style>
  <w:style w:type="paragraph" w:styleId="Header">
    <w:name w:val="header"/>
    <w:basedOn w:val="Normal"/>
    <w:link w:val="HeaderChar"/>
    <w:uiPriority w:val="99"/>
    <w:unhideWhenUsed/>
    <w:rsid w:val="002F6B23"/>
    <w:pPr>
      <w:tabs>
        <w:tab w:val="center" w:pos="4680"/>
        <w:tab w:val="right" w:pos="9360"/>
      </w:tabs>
    </w:pPr>
  </w:style>
  <w:style w:type="character" w:customStyle="1" w:styleId="HeaderChar">
    <w:name w:val="Header Char"/>
    <w:basedOn w:val="DefaultParagraphFont"/>
    <w:link w:val="Header"/>
    <w:uiPriority w:val="99"/>
    <w:rsid w:val="002F6B2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F6B23"/>
    <w:pPr>
      <w:tabs>
        <w:tab w:val="center" w:pos="4680"/>
        <w:tab w:val="right" w:pos="9360"/>
      </w:tabs>
    </w:pPr>
  </w:style>
  <w:style w:type="character" w:customStyle="1" w:styleId="FooterChar">
    <w:name w:val="Footer Char"/>
    <w:basedOn w:val="DefaultParagraphFont"/>
    <w:link w:val="Footer"/>
    <w:uiPriority w:val="99"/>
    <w:rsid w:val="002F6B23"/>
    <w:rPr>
      <w:rFonts w:ascii="Times New Roman" w:eastAsia="Times New Roman" w:hAnsi="Times New Roman" w:cs="Times New Roman"/>
      <w:sz w:val="24"/>
      <w:szCs w:val="24"/>
    </w:rPr>
  </w:style>
  <w:style w:type="paragraph" w:customStyle="1" w:styleId="Default">
    <w:name w:val="Default"/>
    <w:rsid w:val="00AF408B"/>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D775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75BD"/>
    <w:pPr>
      <w:spacing w:after="200" w:line="276" w:lineRule="auto"/>
      <w:ind w:left="720"/>
      <w:contextualSpacing/>
    </w:pPr>
    <w:rPr>
      <w:rFonts w:asciiTheme="minorHAnsi" w:eastAsiaTheme="minorHAnsi" w:hAnsiTheme="minorHAnsi" w:cstheme="minorBidi"/>
      <w:sz w:val="22"/>
      <w:szCs w:val="22"/>
    </w:rPr>
  </w:style>
  <w:style w:type="paragraph" w:styleId="BalloonText">
    <w:name w:val="Balloon Text"/>
    <w:basedOn w:val="Normal"/>
    <w:link w:val="BalloonTextChar"/>
    <w:uiPriority w:val="99"/>
    <w:semiHidden/>
    <w:unhideWhenUsed/>
    <w:rsid w:val="009729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291F"/>
    <w:rPr>
      <w:rFonts w:ascii="Segoe UI" w:eastAsia="Times New Roman" w:hAnsi="Segoe UI" w:cs="Segoe UI"/>
      <w:sz w:val="18"/>
      <w:szCs w:val="18"/>
    </w:rPr>
  </w:style>
  <w:style w:type="character" w:styleId="Strong">
    <w:name w:val="Strong"/>
    <w:basedOn w:val="DefaultParagraphFont"/>
    <w:uiPriority w:val="22"/>
    <w:qFormat/>
    <w:rsid w:val="00573212"/>
    <w:rPr>
      <w:b/>
      <w:bCs/>
    </w:rPr>
  </w:style>
  <w:style w:type="character" w:styleId="CommentReference">
    <w:name w:val="annotation reference"/>
    <w:basedOn w:val="DefaultParagraphFont"/>
    <w:uiPriority w:val="99"/>
    <w:semiHidden/>
    <w:unhideWhenUsed/>
    <w:rsid w:val="0085368D"/>
    <w:rPr>
      <w:sz w:val="16"/>
      <w:szCs w:val="16"/>
    </w:rPr>
  </w:style>
  <w:style w:type="paragraph" w:styleId="CommentText">
    <w:name w:val="annotation text"/>
    <w:basedOn w:val="Normal"/>
    <w:link w:val="CommentTextChar"/>
    <w:uiPriority w:val="99"/>
    <w:semiHidden/>
    <w:unhideWhenUsed/>
    <w:rsid w:val="0085368D"/>
    <w:rPr>
      <w:sz w:val="20"/>
      <w:szCs w:val="20"/>
    </w:rPr>
  </w:style>
  <w:style w:type="character" w:customStyle="1" w:styleId="CommentTextChar">
    <w:name w:val="Comment Text Char"/>
    <w:basedOn w:val="DefaultParagraphFont"/>
    <w:link w:val="CommentText"/>
    <w:uiPriority w:val="99"/>
    <w:semiHidden/>
    <w:rsid w:val="0085368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5368D"/>
    <w:rPr>
      <w:b/>
      <w:bCs/>
    </w:rPr>
  </w:style>
  <w:style w:type="character" w:customStyle="1" w:styleId="CommentSubjectChar">
    <w:name w:val="Comment Subject Char"/>
    <w:basedOn w:val="CommentTextChar"/>
    <w:link w:val="CommentSubject"/>
    <w:uiPriority w:val="99"/>
    <w:semiHidden/>
    <w:rsid w:val="0085368D"/>
    <w:rPr>
      <w:rFonts w:ascii="Times New Roman" w:eastAsia="Times New Roman" w:hAnsi="Times New Roman" w:cs="Times New Roman"/>
      <w:b/>
      <w:bCs/>
      <w:sz w:val="20"/>
      <w:szCs w:val="20"/>
    </w:rPr>
  </w:style>
  <w:style w:type="paragraph" w:styleId="NormalWeb">
    <w:name w:val="Normal (Web)"/>
    <w:basedOn w:val="Normal"/>
    <w:uiPriority w:val="99"/>
    <w:unhideWhenUsed/>
    <w:rsid w:val="001826D3"/>
    <w:pPr>
      <w:spacing w:before="100" w:beforeAutospacing="1" w:after="100" w:afterAutospacing="1"/>
    </w:pPr>
  </w:style>
  <w:style w:type="character" w:styleId="Emphasis">
    <w:name w:val="Emphasis"/>
    <w:basedOn w:val="DefaultParagraphFont"/>
    <w:uiPriority w:val="20"/>
    <w:qFormat/>
    <w:rsid w:val="001826D3"/>
    <w:rPr>
      <w:i/>
      <w:iCs/>
    </w:rPr>
  </w:style>
  <w:style w:type="character" w:customStyle="1" w:styleId="screenreader-only">
    <w:name w:val="screenreader-only"/>
    <w:basedOn w:val="DefaultParagraphFont"/>
    <w:rsid w:val="001826D3"/>
  </w:style>
  <w:style w:type="character" w:styleId="UnresolvedMention">
    <w:name w:val="Unresolved Mention"/>
    <w:basedOn w:val="DefaultParagraphFont"/>
    <w:uiPriority w:val="99"/>
    <w:semiHidden/>
    <w:unhideWhenUsed/>
    <w:rsid w:val="00DE5251"/>
    <w:rPr>
      <w:color w:val="605E5C"/>
      <w:shd w:val="clear" w:color="auto" w:fill="E1DFDD"/>
    </w:rPr>
  </w:style>
  <w:style w:type="character" w:styleId="FollowedHyperlink">
    <w:name w:val="FollowedHyperlink"/>
    <w:basedOn w:val="DefaultParagraphFont"/>
    <w:uiPriority w:val="99"/>
    <w:semiHidden/>
    <w:unhideWhenUsed/>
    <w:rsid w:val="00EB653E"/>
    <w:rPr>
      <w:color w:val="800080" w:themeColor="followedHyperlink"/>
      <w:u w:val="single"/>
    </w:rPr>
  </w:style>
  <w:style w:type="paragraph" w:customStyle="1" w:styleId="paragraph">
    <w:name w:val="paragraph"/>
    <w:basedOn w:val="Normal"/>
    <w:rsid w:val="00695173"/>
    <w:rPr>
      <w:rFonts w:eastAsiaTheme="minorHAnsi"/>
    </w:rPr>
  </w:style>
  <w:style w:type="character" w:customStyle="1" w:styleId="normaltextrun">
    <w:name w:val="normaltextrun"/>
    <w:basedOn w:val="DefaultParagraphFont"/>
    <w:rsid w:val="00695173"/>
  </w:style>
  <w:style w:type="character" w:customStyle="1" w:styleId="Hyperlink0">
    <w:name w:val="Hyperlink.0"/>
    <w:rsid w:val="00BD7FBE"/>
    <w:rPr>
      <w:rFonts w:ascii="Verdana" w:hAnsi="Verdana"/>
      <w:u w:val="singl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487567">
      <w:bodyDiv w:val="1"/>
      <w:marLeft w:val="0"/>
      <w:marRight w:val="0"/>
      <w:marTop w:val="0"/>
      <w:marBottom w:val="0"/>
      <w:divBdr>
        <w:top w:val="none" w:sz="0" w:space="0" w:color="auto"/>
        <w:left w:val="none" w:sz="0" w:space="0" w:color="auto"/>
        <w:bottom w:val="none" w:sz="0" w:space="0" w:color="auto"/>
        <w:right w:val="none" w:sz="0" w:space="0" w:color="auto"/>
      </w:divBdr>
    </w:div>
    <w:div w:id="723412635">
      <w:bodyDiv w:val="1"/>
      <w:marLeft w:val="0"/>
      <w:marRight w:val="0"/>
      <w:marTop w:val="0"/>
      <w:marBottom w:val="0"/>
      <w:divBdr>
        <w:top w:val="none" w:sz="0" w:space="0" w:color="auto"/>
        <w:left w:val="none" w:sz="0" w:space="0" w:color="auto"/>
        <w:bottom w:val="none" w:sz="0" w:space="0" w:color="auto"/>
        <w:right w:val="none" w:sz="0" w:space="0" w:color="auto"/>
      </w:divBdr>
    </w:div>
    <w:div w:id="1103841910">
      <w:bodyDiv w:val="1"/>
      <w:marLeft w:val="0"/>
      <w:marRight w:val="0"/>
      <w:marTop w:val="0"/>
      <w:marBottom w:val="0"/>
      <w:divBdr>
        <w:top w:val="none" w:sz="0" w:space="0" w:color="auto"/>
        <w:left w:val="none" w:sz="0" w:space="0" w:color="auto"/>
        <w:bottom w:val="none" w:sz="0" w:space="0" w:color="auto"/>
        <w:right w:val="none" w:sz="0" w:space="0" w:color="auto"/>
      </w:divBdr>
    </w:div>
    <w:div w:id="1407730163">
      <w:bodyDiv w:val="1"/>
      <w:marLeft w:val="0"/>
      <w:marRight w:val="0"/>
      <w:marTop w:val="0"/>
      <w:marBottom w:val="0"/>
      <w:divBdr>
        <w:top w:val="none" w:sz="0" w:space="0" w:color="auto"/>
        <w:left w:val="none" w:sz="0" w:space="0" w:color="auto"/>
        <w:bottom w:val="none" w:sz="0" w:space="0" w:color="auto"/>
        <w:right w:val="none" w:sz="0" w:space="0" w:color="auto"/>
      </w:divBdr>
    </w:div>
    <w:div w:id="1477647687">
      <w:bodyDiv w:val="1"/>
      <w:marLeft w:val="0"/>
      <w:marRight w:val="0"/>
      <w:marTop w:val="0"/>
      <w:marBottom w:val="0"/>
      <w:divBdr>
        <w:top w:val="none" w:sz="0" w:space="0" w:color="auto"/>
        <w:left w:val="none" w:sz="0" w:space="0" w:color="auto"/>
        <w:bottom w:val="none" w:sz="0" w:space="0" w:color="auto"/>
        <w:right w:val="none" w:sz="0" w:space="0" w:color="auto"/>
      </w:divBdr>
    </w:div>
    <w:div w:id="1582719128">
      <w:bodyDiv w:val="1"/>
      <w:marLeft w:val="0"/>
      <w:marRight w:val="0"/>
      <w:marTop w:val="0"/>
      <w:marBottom w:val="0"/>
      <w:divBdr>
        <w:top w:val="none" w:sz="0" w:space="0" w:color="auto"/>
        <w:left w:val="none" w:sz="0" w:space="0" w:color="auto"/>
        <w:bottom w:val="none" w:sz="0" w:space="0" w:color="auto"/>
        <w:right w:val="none" w:sz="0" w:space="0" w:color="auto"/>
      </w:divBdr>
    </w:div>
    <w:div w:id="1603799155">
      <w:bodyDiv w:val="1"/>
      <w:marLeft w:val="0"/>
      <w:marRight w:val="0"/>
      <w:marTop w:val="0"/>
      <w:marBottom w:val="0"/>
      <w:divBdr>
        <w:top w:val="none" w:sz="0" w:space="0" w:color="auto"/>
        <w:left w:val="none" w:sz="0" w:space="0" w:color="auto"/>
        <w:bottom w:val="none" w:sz="0" w:space="0" w:color="auto"/>
        <w:right w:val="none" w:sz="0" w:space="0" w:color="auto"/>
      </w:divBdr>
    </w:div>
    <w:div w:id="1799562575">
      <w:bodyDiv w:val="1"/>
      <w:marLeft w:val="0"/>
      <w:marRight w:val="0"/>
      <w:marTop w:val="0"/>
      <w:marBottom w:val="0"/>
      <w:divBdr>
        <w:top w:val="none" w:sz="0" w:space="0" w:color="auto"/>
        <w:left w:val="none" w:sz="0" w:space="0" w:color="auto"/>
        <w:bottom w:val="none" w:sz="0" w:space="0" w:color="auto"/>
        <w:right w:val="none" w:sz="0" w:space="0" w:color="auto"/>
      </w:divBdr>
    </w:div>
    <w:div w:id="1884437277">
      <w:bodyDiv w:val="1"/>
      <w:marLeft w:val="0"/>
      <w:marRight w:val="0"/>
      <w:marTop w:val="0"/>
      <w:marBottom w:val="0"/>
      <w:divBdr>
        <w:top w:val="none" w:sz="0" w:space="0" w:color="auto"/>
        <w:left w:val="none" w:sz="0" w:space="0" w:color="auto"/>
        <w:bottom w:val="none" w:sz="0" w:space="0" w:color="auto"/>
        <w:right w:val="none" w:sz="0" w:space="0" w:color="auto"/>
      </w:divBdr>
    </w:div>
    <w:div w:id="2047900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downs@umobile.edu"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umobile.edu/library/" TargetMode="External"/><Relationship Id="rId4" Type="http://schemas.openxmlformats.org/officeDocument/2006/relationships/webSettings" Target="webSettings.xml"/><Relationship Id="rId9" Type="http://schemas.openxmlformats.org/officeDocument/2006/relationships/hyperlink" Target="https://umobile.edu/tuto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2238</Words>
  <Characters>12763</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alowery</dc:creator>
  <cp:lastModifiedBy>Matthew Downs</cp:lastModifiedBy>
  <cp:revision>7</cp:revision>
  <cp:lastPrinted>2017-01-12T14:47:00Z</cp:lastPrinted>
  <dcterms:created xsi:type="dcterms:W3CDTF">2025-08-15T01:21:00Z</dcterms:created>
  <dcterms:modified xsi:type="dcterms:W3CDTF">2025-08-19T13:56:00Z</dcterms:modified>
</cp:coreProperties>
</file>